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786B" w:rsidRDefault="00A0786B" w:rsidP="00FC30E9">
      <w:pPr>
        <w:pStyle w:val="Nadpis3"/>
        <w:rPr>
          <w:b/>
          <w:sz w:val="36"/>
          <w:szCs w:val="36"/>
        </w:rPr>
      </w:pPr>
    </w:p>
    <w:p w:rsidR="00A0786B" w:rsidRDefault="00A0786B" w:rsidP="00FC30E9">
      <w:pPr>
        <w:pStyle w:val="Nadpis3"/>
        <w:rPr>
          <w:b/>
          <w:sz w:val="36"/>
          <w:szCs w:val="36"/>
        </w:rPr>
      </w:pPr>
    </w:p>
    <w:p w:rsidR="00A0786B" w:rsidRPr="00A0786B" w:rsidRDefault="00A0786B" w:rsidP="00FC30E9">
      <w:pPr>
        <w:pStyle w:val="Nadpis3"/>
        <w:rPr>
          <w:rFonts w:ascii="Arial" w:hAnsi="Arial" w:cs="Arial"/>
          <w:b/>
          <w:sz w:val="36"/>
          <w:szCs w:val="36"/>
        </w:rPr>
      </w:pPr>
    </w:p>
    <w:p w:rsidR="00A0786B" w:rsidRPr="00A0786B" w:rsidRDefault="00A0786B" w:rsidP="00FC30E9">
      <w:pPr>
        <w:pStyle w:val="Nadpis3"/>
        <w:rPr>
          <w:rFonts w:ascii="Arial" w:hAnsi="Arial" w:cs="Arial"/>
          <w:b/>
          <w:sz w:val="36"/>
          <w:szCs w:val="36"/>
        </w:rPr>
      </w:pPr>
      <w:r w:rsidRPr="00A0786B">
        <w:rPr>
          <w:rFonts w:ascii="Arial" w:hAnsi="Arial" w:cs="Arial"/>
          <w:b/>
          <w:sz w:val="36"/>
          <w:szCs w:val="36"/>
        </w:rPr>
        <w:t>Univerzita Karlova</w:t>
      </w:r>
    </w:p>
    <w:p w:rsidR="00A0786B" w:rsidRPr="00A0786B" w:rsidRDefault="00A0786B" w:rsidP="00FC30E9">
      <w:pPr>
        <w:pStyle w:val="Nadpis3"/>
        <w:rPr>
          <w:rFonts w:ascii="Arial" w:hAnsi="Arial" w:cs="Arial"/>
          <w:b/>
          <w:sz w:val="36"/>
          <w:szCs w:val="36"/>
        </w:rPr>
      </w:pPr>
    </w:p>
    <w:p w:rsidR="00A0786B" w:rsidRPr="00A0786B" w:rsidRDefault="00A0786B" w:rsidP="00FC30E9">
      <w:pPr>
        <w:pStyle w:val="Nadpis3"/>
        <w:rPr>
          <w:rFonts w:ascii="Arial" w:hAnsi="Arial" w:cs="Arial"/>
          <w:b/>
          <w:sz w:val="36"/>
          <w:szCs w:val="36"/>
        </w:rPr>
      </w:pPr>
    </w:p>
    <w:p w:rsidR="00FC30E9" w:rsidRPr="00A0786B" w:rsidRDefault="00FC30E9" w:rsidP="00FC30E9">
      <w:pPr>
        <w:pStyle w:val="Nadpis3"/>
        <w:rPr>
          <w:rFonts w:ascii="Arial" w:hAnsi="Arial" w:cs="Arial"/>
          <w:b/>
          <w:sz w:val="36"/>
          <w:szCs w:val="36"/>
        </w:rPr>
      </w:pPr>
      <w:r w:rsidRPr="00A0786B">
        <w:rPr>
          <w:rFonts w:ascii="Arial" w:hAnsi="Arial" w:cs="Arial"/>
          <w:b/>
          <w:sz w:val="36"/>
          <w:szCs w:val="36"/>
        </w:rPr>
        <w:t xml:space="preserve">Opatření rektora č. </w:t>
      </w:r>
      <w:r w:rsidR="00A0786B" w:rsidRPr="00A0786B">
        <w:rPr>
          <w:rFonts w:ascii="Arial" w:hAnsi="Arial" w:cs="Arial"/>
          <w:b/>
          <w:sz w:val="36"/>
          <w:szCs w:val="36"/>
        </w:rPr>
        <w:t>29/</w:t>
      </w:r>
      <w:r w:rsidRPr="00A0786B">
        <w:rPr>
          <w:rFonts w:ascii="Arial" w:hAnsi="Arial" w:cs="Arial"/>
          <w:b/>
          <w:sz w:val="36"/>
          <w:szCs w:val="36"/>
        </w:rPr>
        <w:t>202</w:t>
      </w:r>
      <w:r w:rsidR="00167345" w:rsidRPr="00A0786B">
        <w:rPr>
          <w:rFonts w:ascii="Arial" w:hAnsi="Arial" w:cs="Arial"/>
          <w:b/>
          <w:sz w:val="36"/>
          <w:szCs w:val="36"/>
        </w:rPr>
        <w:t>2</w:t>
      </w:r>
    </w:p>
    <w:p w:rsidR="00FC30E9" w:rsidRPr="00FC30E9" w:rsidRDefault="00FC30E9" w:rsidP="00FC30E9"/>
    <w:p w:rsidR="00FC30E9" w:rsidRPr="00FC30E9" w:rsidRDefault="00FC30E9" w:rsidP="00FC30E9">
      <w:bookmarkStart w:id="0" w:name="_GoBack"/>
      <w:bookmarkEnd w:id="0"/>
    </w:p>
    <w:p w:rsidR="00FC30E9" w:rsidRPr="00FC30E9" w:rsidRDefault="00FC30E9" w:rsidP="00FC30E9"/>
    <w:p w:rsidR="00FC30E9" w:rsidRPr="00FC30E9" w:rsidRDefault="00FC30E9" w:rsidP="00FC30E9"/>
    <w:p w:rsidR="00FC30E9" w:rsidRPr="00FC30E9" w:rsidRDefault="00FC30E9" w:rsidP="00FC30E9"/>
    <w:p w:rsidR="00FC30E9" w:rsidRPr="00FC30E9" w:rsidRDefault="00FC30E9" w:rsidP="00FC30E9">
      <w:pPr>
        <w:numPr>
          <w:ilvl w:val="0"/>
          <w:numId w:val="1"/>
        </w:numPr>
        <w:rPr>
          <w:u w:val="single"/>
        </w:rPr>
      </w:pPr>
      <w:r w:rsidRPr="00FC30E9">
        <w:rPr>
          <w:u w:val="single"/>
        </w:rPr>
        <w:t>Název:</w:t>
      </w:r>
    </w:p>
    <w:p w:rsidR="00FC30E9" w:rsidRPr="00FC30E9" w:rsidRDefault="00FC30E9" w:rsidP="00FC30E9"/>
    <w:p w:rsidR="00FC30E9" w:rsidRPr="00A0786B" w:rsidRDefault="00A0786B" w:rsidP="00616725">
      <w:pPr>
        <w:pStyle w:val="Nadpis4"/>
        <w:ind w:left="426" w:hanging="6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FC30E9" w:rsidRPr="00A0786B">
        <w:rPr>
          <w:rFonts w:ascii="Arial" w:hAnsi="Arial" w:cs="Arial"/>
          <w:b/>
        </w:rPr>
        <w:t>Změna Opatření rektora č. 25/2019 Postup při po</w:t>
      </w:r>
      <w:r>
        <w:rPr>
          <w:rFonts w:ascii="Arial" w:hAnsi="Arial" w:cs="Arial"/>
          <w:b/>
        </w:rPr>
        <w:t>suzování žádostí o</w:t>
      </w:r>
      <w:r w:rsidR="00620CD8">
        <w:rPr>
          <w:rFonts w:ascii="Arial" w:hAnsi="Arial" w:cs="Arial"/>
          <w:b/>
        </w:rPr>
        <w:t> </w:t>
      </w:r>
      <w:r>
        <w:rPr>
          <w:rFonts w:ascii="Arial" w:hAnsi="Arial" w:cs="Arial"/>
          <w:b/>
        </w:rPr>
        <w:t xml:space="preserve">prominutí </w:t>
      </w:r>
      <w:r w:rsidR="00E10328" w:rsidRPr="00A0786B">
        <w:rPr>
          <w:rFonts w:ascii="Arial" w:hAnsi="Arial" w:cs="Arial"/>
          <w:b/>
        </w:rPr>
        <w:t xml:space="preserve">či </w:t>
      </w:r>
      <w:r w:rsidR="00FC30E9" w:rsidRPr="00A0786B">
        <w:rPr>
          <w:rFonts w:ascii="Arial" w:hAnsi="Arial" w:cs="Arial"/>
          <w:b/>
        </w:rPr>
        <w:t>snížení poplatku spojeného se studie</w:t>
      </w:r>
      <w:r w:rsidR="00616725" w:rsidRPr="00A0786B">
        <w:rPr>
          <w:rFonts w:ascii="Arial" w:hAnsi="Arial" w:cs="Arial"/>
          <w:b/>
        </w:rPr>
        <w:t xml:space="preserve">m ve znění opatření </w:t>
      </w:r>
      <w:r>
        <w:rPr>
          <w:rFonts w:ascii="Arial" w:hAnsi="Arial" w:cs="Arial"/>
          <w:b/>
        </w:rPr>
        <w:t xml:space="preserve">rektora </w:t>
      </w:r>
      <w:r w:rsidR="00616725" w:rsidRPr="00A0786B">
        <w:rPr>
          <w:rFonts w:ascii="Arial" w:hAnsi="Arial" w:cs="Arial"/>
          <w:b/>
        </w:rPr>
        <w:t xml:space="preserve">č. 33/2019, </w:t>
      </w:r>
      <w:r w:rsidR="00167345" w:rsidRPr="00A0786B">
        <w:rPr>
          <w:rFonts w:ascii="Arial" w:hAnsi="Arial" w:cs="Arial"/>
          <w:b/>
        </w:rPr>
        <w:t>35/2020,</w:t>
      </w:r>
      <w:r w:rsidR="00616725" w:rsidRPr="00A0786B">
        <w:rPr>
          <w:rFonts w:ascii="Arial" w:hAnsi="Arial" w:cs="Arial"/>
          <w:b/>
        </w:rPr>
        <w:t> 32/2021</w:t>
      </w:r>
      <w:r w:rsidR="00167345" w:rsidRPr="00A0786B">
        <w:rPr>
          <w:rFonts w:ascii="Arial" w:hAnsi="Arial" w:cs="Arial"/>
          <w:b/>
        </w:rPr>
        <w:t xml:space="preserve"> a č. 42/2021</w:t>
      </w:r>
    </w:p>
    <w:p w:rsidR="00FC30E9" w:rsidRPr="00FC30E9" w:rsidRDefault="00FC30E9" w:rsidP="00616725">
      <w:pPr>
        <w:jc w:val="both"/>
      </w:pPr>
    </w:p>
    <w:p w:rsidR="00FC30E9" w:rsidRPr="00FC30E9" w:rsidRDefault="00FC30E9" w:rsidP="00FC30E9"/>
    <w:p w:rsidR="00FC30E9" w:rsidRPr="00FC30E9" w:rsidRDefault="00FC30E9" w:rsidP="00FC30E9"/>
    <w:p w:rsidR="00FC30E9" w:rsidRPr="00FC30E9" w:rsidRDefault="00FC30E9" w:rsidP="00FC30E9"/>
    <w:p w:rsidR="00FC30E9" w:rsidRPr="00FC30E9" w:rsidRDefault="00FC30E9" w:rsidP="00FC30E9"/>
    <w:p w:rsidR="00FC30E9" w:rsidRPr="00FC30E9" w:rsidRDefault="00FC30E9" w:rsidP="00FC30E9"/>
    <w:p w:rsidR="00FC30E9" w:rsidRPr="00FC30E9" w:rsidRDefault="00FC30E9" w:rsidP="00FC30E9"/>
    <w:p w:rsidR="00FC30E9" w:rsidRPr="00FC30E9" w:rsidRDefault="00FC30E9" w:rsidP="00FC30E9"/>
    <w:p w:rsidR="00FC30E9" w:rsidRDefault="00FC30E9" w:rsidP="00FC30E9"/>
    <w:p w:rsidR="00A0786B" w:rsidRDefault="00A0786B" w:rsidP="00FC30E9"/>
    <w:p w:rsidR="00A0786B" w:rsidRDefault="00A0786B" w:rsidP="00FC30E9"/>
    <w:p w:rsidR="00A0786B" w:rsidRPr="00FC30E9" w:rsidRDefault="00A0786B" w:rsidP="00FC30E9"/>
    <w:p w:rsidR="00FC30E9" w:rsidRPr="00FC30E9" w:rsidRDefault="00FC30E9" w:rsidP="00FC30E9"/>
    <w:p w:rsidR="00FC30E9" w:rsidRPr="00FC30E9" w:rsidRDefault="00FC30E9" w:rsidP="00FC30E9"/>
    <w:p w:rsidR="00FC30E9" w:rsidRPr="00FC30E9" w:rsidRDefault="00FC30E9" w:rsidP="00FC30E9">
      <w:pPr>
        <w:numPr>
          <w:ilvl w:val="0"/>
          <w:numId w:val="2"/>
        </w:numPr>
      </w:pPr>
      <w:r w:rsidRPr="00FC30E9">
        <w:rPr>
          <w:u w:val="single"/>
        </w:rPr>
        <w:t>Gestor:</w:t>
      </w:r>
    </w:p>
    <w:p w:rsidR="00FC30E9" w:rsidRPr="00FC30E9" w:rsidRDefault="00FC30E9" w:rsidP="00FC30E9">
      <w:pPr>
        <w:rPr>
          <w:u w:val="single"/>
        </w:rPr>
      </w:pPr>
    </w:p>
    <w:p w:rsidR="00FC30E9" w:rsidRPr="00FC30E9" w:rsidRDefault="00FC30E9" w:rsidP="00FC30E9">
      <w:pPr>
        <w:ind w:firstLine="360"/>
        <w:rPr>
          <w:b/>
        </w:rPr>
      </w:pPr>
      <w:r w:rsidRPr="00FC30E9">
        <w:rPr>
          <w:b/>
        </w:rPr>
        <w:t>OSZS</w:t>
      </w:r>
    </w:p>
    <w:p w:rsidR="00FC30E9" w:rsidRPr="00FC30E9" w:rsidRDefault="00FC30E9" w:rsidP="00FC30E9"/>
    <w:p w:rsidR="00FC30E9" w:rsidRPr="00FC30E9" w:rsidRDefault="00FC30E9" w:rsidP="00FC30E9"/>
    <w:p w:rsidR="00FC30E9" w:rsidRPr="00FC30E9" w:rsidRDefault="00FC30E9" w:rsidP="00FC30E9"/>
    <w:p w:rsidR="00FC30E9" w:rsidRPr="00FC30E9" w:rsidRDefault="00FC30E9" w:rsidP="00FC30E9"/>
    <w:p w:rsidR="00FC30E9" w:rsidRPr="00FC30E9" w:rsidRDefault="00FC30E9" w:rsidP="00FC30E9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u w:val="single"/>
        </w:rPr>
      </w:pPr>
      <w:r w:rsidRPr="00FC30E9">
        <w:rPr>
          <w:u w:val="single"/>
        </w:rPr>
        <w:t>Účinnost:</w:t>
      </w:r>
    </w:p>
    <w:p w:rsidR="00FC30E9" w:rsidRPr="00FC30E9" w:rsidRDefault="00FC30E9" w:rsidP="00FC30E9">
      <w:pPr>
        <w:ind w:left="360"/>
      </w:pPr>
    </w:p>
    <w:p w:rsidR="00FC30E9" w:rsidRPr="00FC30E9" w:rsidRDefault="00167345" w:rsidP="00FC30E9">
      <w:pPr>
        <w:ind w:left="360"/>
        <w:rPr>
          <w:b/>
        </w:rPr>
      </w:pPr>
      <w:r w:rsidRPr="00167345">
        <w:rPr>
          <w:b/>
        </w:rPr>
        <w:t>1</w:t>
      </w:r>
      <w:r w:rsidR="00FC30E9" w:rsidRPr="00167345">
        <w:rPr>
          <w:b/>
        </w:rPr>
        <w:t>. října 2</w:t>
      </w:r>
      <w:r w:rsidR="00FC30E9" w:rsidRPr="00FC30E9">
        <w:rPr>
          <w:b/>
        </w:rPr>
        <w:t>02</w:t>
      </w:r>
      <w:r>
        <w:rPr>
          <w:b/>
        </w:rPr>
        <w:t>2</w:t>
      </w:r>
    </w:p>
    <w:p w:rsidR="00FC30E9" w:rsidRPr="00FC30E9" w:rsidRDefault="00FC30E9" w:rsidP="00FC30E9"/>
    <w:p w:rsidR="00FC30E9" w:rsidRPr="00FC30E9" w:rsidRDefault="00FC30E9" w:rsidP="00FC30E9"/>
    <w:p w:rsidR="00FC30E9" w:rsidRPr="00FC30E9" w:rsidRDefault="00FC30E9" w:rsidP="00FC30E9"/>
    <w:p w:rsidR="00FC30E9" w:rsidRPr="00FC30E9" w:rsidRDefault="00FC30E9" w:rsidP="00FC30E9"/>
    <w:p w:rsidR="00FC30E9" w:rsidRPr="00FC30E9" w:rsidRDefault="00FC30E9" w:rsidP="00FC30E9"/>
    <w:p w:rsidR="00FC30E9" w:rsidRPr="00FC30E9" w:rsidRDefault="00FC30E9" w:rsidP="00FC30E9"/>
    <w:p w:rsidR="00167345" w:rsidRPr="00167345" w:rsidRDefault="00FC30E9" w:rsidP="00167345">
      <w:pPr>
        <w:pStyle w:val="Nadpis1"/>
        <w:jc w:val="both"/>
        <w:rPr>
          <w:rFonts w:ascii="Times New Roman" w:hAnsi="Times New Roman" w:cs="Times New Roman"/>
          <w:b/>
          <w:bCs/>
          <w:color w:val="auto"/>
        </w:rPr>
      </w:pPr>
      <w:r w:rsidRPr="00FC30E9">
        <w:rPr>
          <w:sz w:val="28"/>
          <w:szCs w:val="28"/>
        </w:rPr>
        <w:br w:type="page"/>
      </w:r>
      <w:r w:rsidR="00167345" w:rsidRPr="00167345">
        <w:rPr>
          <w:rFonts w:ascii="Times New Roman" w:hAnsi="Times New Roman" w:cs="Times New Roman"/>
          <w:b/>
          <w:bCs/>
          <w:color w:val="auto"/>
        </w:rPr>
        <w:lastRenderedPageBreak/>
        <w:t xml:space="preserve">Změna opatření rektora č. 25/2019 - </w:t>
      </w:r>
      <w:r w:rsidR="00167345" w:rsidRPr="00167345">
        <w:rPr>
          <w:rFonts w:ascii="Times New Roman" w:hAnsi="Times New Roman" w:cs="Times New Roman"/>
          <w:b/>
          <w:color w:val="auto"/>
        </w:rPr>
        <w:t xml:space="preserve">Postup při posuzování žádostí o prominutí či snížení poplatku spojeného se studiem ve znění opatření </w:t>
      </w:r>
      <w:r w:rsidR="00A0786B">
        <w:rPr>
          <w:rFonts w:ascii="Times New Roman" w:hAnsi="Times New Roman" w:cs="Times New Roman"/>
          <w:b/>
          <w:color w:val="auto"/>
        </w:rPr>
        <w:t xml:space="preserve">rektora </w:t>
      </w:r>
      <w:r w:rsidR="00167345" w:rsidRPr="00167345">
        <w:rPr>
          <w:rFonts w:ascii="Times New Roman" w:hAnsi="Times New Roman" w:cs="Times New Roman"/>
          <w:b/>
          <w:color w:val="auto"/>
        </w:rPr>
        <w:t>č. 33/2019, č. 35/2020, č. 32/2021 a č. 42/2021</w:t>
      </w:r>
    </w:p>
    <w:p w:rsidR="00167345" w:rsidRPr="00167345" w:rsidRDefault="00167345" w:rsidP="00167345">
      <w:pPr>
        <w:jc w:val="both"/>
      </w:pPr>
    </w:p>
    <w:p w:rsidR="00167345" w:rsidRPr="00167345" w:rsidRDefault="00167345" w:rsidP="00167345">
      <w:pPr>
        <w:jc w:val="both"/>
      </w:pPr>
    </w:p>
    <w:p w:rsidR="00167345" w:rsidRPr="00167345" w:rsidRDefault="00167345" w:rsidP="00167345">
      <w:pPr>
        <w:pStyle w:val="Normlnweb"/>
        <w:shd w:val="clear" w:color="auto" w:fill="FFFFFF"/>
        <w:spacing w:before="0" w:beforeAutospacing="0" w:after="0" w:afterAutospacing="0"/>
        <w:jc w:val="both"/>
        <w:rPr>
          <w:szCs w:val="22"/>
          <w:lang w:eastAsia="en-US"/>
        </w:rPr>
      </w:pPr>
      <w:r w:rsidRPr="00167345">
        <w:rPr>
          <w:szCs w:val="22"/>
          <w:lang w:eastAsia="en-US"/>
        </w:rPr>
        <w:t>Opatření rektora č. 25/2019 – Postup při posuzování žádostí o prominutí či snížení poplatku spojeného se studiem se mění takto:</w:t>
      </w:r>
    </w:p>
    <w:p w:rsidR="00167345" w:rsidRDefault="00167345" w:rsidP="00167345">
      <w:pPr>
        <w:shd w:val="clear" w:color="auto" w:fill="FFFFFF"/>
        <w:rPr>
          <w:sz w:val="21"/>
          <w:szCs w:val="21"/>
        </w:rPr>
      </w:pPr>
    </w:p>
    <w:p w:rsidR="00A0786B" w:rsidRPr="00167345" w:rsidRDefault="00A0786B" w:rsidP="00167345">
      <w:pPr>
        <w:shd w:val="clear" w:color="auto" w:fill="FFFFFF"/>
        <w:rPr>
          <w:sz w:val="21"/>
          <w:szCs w:val="21"/>
        </w:rPr>
      </w:pPr>
    </w:p>
    <w:p w:rsidR="00167345" w:rsidRDefault="00167345" w:rsidP="00A0786B">
      <w:pPr>
        <w:pStyle w:val="Nadpis1"/>
        <w:spacing w:befor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0786B">
        <w:rPr>
          <w:rFonts w:ascii="Times New Roman" w:hAnsi="Times New Roman" w:cs="Times New Roman"/>
          <w:b/>
          <w:color w:val="auto"/>
          <w:sz w:val="24"/>
          <w:szCs w:val="24"/>
        </w:rPr>
        <w:t>I.</w:t>
      </w:r>
    </w:p>
    <w:p w:rsidR="00A0786B" w:rsidRDefault="00A0786B" w:rsidP="00A0786B"/>
    <w:p w:rsidR="00A0786B" w:rsidRPr="00A0786B" w:rsidRDefault="00A0786B" w:rsidP="00A0786B"/>
    <w:p w:rsidR="00167345" w:rsidRPr="00167345" w:rsidRDefault="00167345" w:rsidP="00167345">
      <w:pPr>
        <w:pStyle w:val="Normlnweb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284" w:hanging="295"/>
        <w:jc w:val="both"/>
        <w:rPr>
          <w:szCs w:val="22"/>
          <w:lang w:eastAsia="en-US"/>
        </w:rPr>
      </w:pPr>
      <w:r w:rsidRPr="00167345">
        <w:rPr>
          <w:szCs w:val="22"/>
          <w:lang w:eastAsia="en-US"/>
        </w:rPr>
        <w:t xml:space="preserve">V příloze č. 2 se řádek pro 2. LF mění takto: text v závorce „č. 5/2014 a č. 15/2017“ se nahrazuje textem „č. 5/2014, č. 15/2017 a č. 13/2021“ a číslo „30“ se nahrazuje číslem „25“. </w:t>
      </w:r>
    </w:p>
    <w:p w:rsidR="00167345" w:rsidRPr="00167345" w:rsidRDefault="00167345" w:rsidP="00167345">
      <w:pPr>
        <w:pStyle w:val="Normlnweb"/>
        <w:shd w:val="clear" w:color="auto" w:fill="FFFFFF"/>
        <w:spacing w:before="0" w:beforeAutospacing="0" w:after="0" w:afterAutospacing="0"/>
        <w:ind w:left="284"/>
        <w:jc w:val="both"/>
        <w:rPr>
          <w:szCs w:val="22"/>
          <w:lang w:eastAsia="en-US"/>
        </w:rPr>
      </w:pPr>
    </w:p>
    <w:p w:rsidR="00167345" w:rsidRPr="00167345" w:rsidRDefault="00167345" w:rsidP="00167345">
      <w:pPr>
        <w:pStyle w:val="Normlnweb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284" w:hanging="295"/>
        <w:jc w:val="both"/>
      </w:pPr>
      <w:r w:rsidRPr="00167345">
        <w:rPr>
          <w:szCs w:val="22"/>
          <w:lang w:eastAsia="en-US"/>
        </w:rPr>
        <w:t>V příloze č. 2 se řádek pro 3. LF mění takto: za text bodu 5. „5. Prokázaná nezaviněná finanční tíseň vedoucí k neschopnosti platit poplatek za studium v plné výši za předpokladu, že student splnil veškeré studijní povinnosti uložené v předcházejícím úseku studia. Tato možnost se netýká studentů 1. úseku studia. Výše úlevy 0-50 %.“ se vkládá nový bod 6.: „6. Prokázané zásadní ekonomické problémy v rodině způsobené pandemií Covid-19 – výše úlevy 0-</w:t>
      </w:r>
      <w:proofErr w:type="gramStart"/>
      <w:r w:rsidRPr="00167345">
        <w:rPr>
          <w:szCs w:val="22"/>
          <w:lang w:eastAsia="en-US"/>
        </w:rPr>
        <w:t>20%</w:t>
      </w:r>
      <w:proofErr w:type="gramEnd"/>
      <w:r w:rsidRPr="00167345">
        <w:t>“.</w:t>
      </w:r>
    </w:p>
    <w:p w:rsidR="00167345" w:rsidRPr="00167345" w:rsidRDefault="00167345" w:rsidP="00167345">
      <w:pPr>
        <w:pStyle w:val="Normlnweb"/>
        <w:shd w:val="clear" w:color="auto" w:fill="FFFFFF"/>
        <w:spacing w:before="0" w:beforeAutospacing="0" w:after="0" w:afterAutospacing="0"/>
        <w:ind w:left="284"/>
        <w:jc w:val="both"/>
      </w:pPr>
    </w:p>
    <w:p w:rsidR="00167345" w:rsidRPr="00167345" w:rsidRDefault="00167345" w:rsidP="00167345">
      <w:pPr>
        <w:pStyle w:val="Normlnweb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284" w:hanging="295"/>
        <w:jc w:val="both"/>
      </w:pPr>
      <w:r w:rsidRPr="00167345">
        <w:t xml:space="preserve">V příloze č. 2 se řádek pro MFF nahrazuje textem: </w:t>
      </w:r>
    </w:p>
    <w:p w:rsidR="00167345" w:rsidRPr="00167345" w:rsidRDefault="00167345" w:rsidP="00167345">
      <w:pPr>
        <w:pStyle w:val="Normlnweb"/>
        <w:shd w:val="clear" w:color="auto" w:fill="FFFFFF"/>
        <w:spacing w:before="0" w:beforeAutospacing="0" w:after="0" w:afterAutospacing="0"/>
        <w:ind w:left="284"/>
        <w:jc w:val="both"/>
      </w:pPr>
      <w:r w:rsidRPr="00167345">
        <w:t xml:space="preserve">„Bc. a </w:t>
      </w:r>
      <w:proofErr w:type="spellStart"/>
      <w:r w:rsidRPr="00167345">
        <w:t>nMgr</w:t>
      </w:r>
      <w:proofErr w:type="spellEnd"/>
      <w:r w:rsidRPr="00167345">
        <w:t xml:space="preserve">. studijní programy: </w:t>
      </w:r>
    </w:p>
    <w:p w:rsidR="00167345" w:rsidRPr="00167345" w:rsidRDefault="00167345" w:rsidP="00167345">
      <w:pPr>
        <w:pStyle w:val="Normlnweb"/>
        <w:shd w:val="clear" w:color="auto" w:fill="FFFFFF"/>
        <w:spacing w:before="0" w:beforeAutospacing="0" w:after="0" w:afterAutospacing="0"/>
        <w:ind w:left="284"/>
        <w:jc w:val="both"/>
      </w:pPr>
      <w:r w:rsidRPr="00167345">
        <w:t xml:space="preserve">1. Úleva ve výši 80 % je poskytována v následujících případech: </w:t>
      </w:r>
    </w:p>
    <w:p w:rsidR="00167345" w:rsidRPr="00167345" w:rsidRDefault="00167345" w:rsidP="00167345">
      <w:pPr>
        <w:pStyle w:val="Normlnweb"/>
        <w:shd w:val="clear" w:color="auto" w:fill="FFFFFF"/>
        <w:spacing w:before="0" w:beforeAutospacing="0" w:after="0" w:afterAutospacing="0"/>
        <w:ind w:left="284"/>
        <w:jc w:val="both"/>
      </w:pPr>
      <w:r w:rsidRPr="00167345">
        <w:t>a) pokud studentu zbývá k absolvování studia složit v daném akademickém roce státní zkoušku nebo její část a zároveň se jedná o první akademický rok, kdy student uvedené podmínky splní,</w:t>
      </w:r>
    </w:p>
    <w:p w:rsidR="00167345" w:rsidRPr="00167345" w:rsidRDefault="00167345" w:rsidP="00167345">
      <w:pPr>
        <w:pStyle w:val="Normlnweb"/>
        <w:shd w:val="clear" w:color="auto" w:fill="FFFFFF"/>
        <w:spacing w:before="0" w:beforeAutospacing="0" w:after="0" w:afterAutospacing="0"/>
        <w:ind w:left="284"/>
        <w:jc w:val="both"/>
      </w:pPr>
      <w:r w:rsidRPr="00167345">
        <w:t>b) pokud studentu zbývá k absolvování studia složit v daném akademickém roce státní zkoušku nebo její část a zároveň měl v daném akademickém roce po dobu alespoň 90 dnů přerušené studium.</w:t>
      </w:r>
    </w:p>
    <w:p w:rsidR="00167345" w:rsidRPr="00167345" w:rsidRDefault="00167345" w:rsidP="00167345">
      <w:pPr>
        <w:pStyle w:val="Normlnweb"/>
        <w:shd w:val="clear" w:color="auto" w:fill="FFFFFF"/>
        <w:spacing w:before="0" w:beforeAutospacing="0" w:after="0" w:afterAutospacing="0"/>
        <w:ind w:left="284"/>
        <w:jc w:val="both"/>
      </w:pPr>
      <w:r w:rsidRPr="00167345">
        <w:t xml:space="preserve">2. Po ukončení přerušení studia je poskytována úleva úměrná součtu doby přerušeného studia, za které byl dříve uhrazen poplatek za studium, a doby přerušeného studia v aktuálním akademickém roce (nejde-li o situaci dle bodu </w:t>
      </w:r>
      <w:proofErr w:type="gramStart"/>
      <w:r w:rsidRPr="00167345">
        <w:t>1b</w:t>
      </w:r>
      <w:proofErr w:type="gramEnd"/>
      <w:r w:rsidRPr="00167345">
        <w:t>).</w:t>
      </w:r>
    </w:p>
    <w:p w:rsidR="00167345" w:rsidRPr="00167345" w:rsidRDefault="00167345" w:rsidP="00167345">
      <w:pPr>
        <w:pStyle w:val="Normlnweb"/>
        <w:shd w:val="clear" w:color="auto" w:fill="FFFFFF"/>
        <w:spacing w:before="0" w:beforeAutospacing="0" w:after="0" w:afterAutospacing="0"/>
        <w:ind w:left="284"/>
        <w:jc w:val="both"/>
      </w:pPr>
      <w:r w:rsidRPr="00167345">
        <w:t>3. Úleva ve výši 50-100 % je poskytována studentům, kteří se v důsledku válečného konfliktu nebo přírodní katastrofy dostanou do tíživé osobní situace; úleva je poskytována na základě řádně podložené žádosti.</w:t>
      </w:r>
    </w:p>
    <w:p w:rsidR="00167345" w:rsidRPr="00167345" w:rsidRDefault="00167345" w:rsidP="00167345">
      <w:pPr>
        <w:pStyle w:val="Normlnweb"/>
        <w:shd w:val="clear" w:color="auto" w:fill="FFFFFF"/>
        <w:spacing w:before="0" w:beforeAutospacing="0" w:after="0" w:afterAutospacing="0"/>
        <w:ind w:left="284"/>
        <w:jc w:val="both"/>
      </w:pPr>
      <w:r w:rsidRPr="00167345">
        <w:t>Ph.D.: žádné úlevy nejsou poskytovány“</w:t>
      </w:r>
    </w:p>
    <w:p w:rsidR="00167345" w:rsidRPr="00167345" w:rsidRDefault="00167345" w:rsidP="00167345">
      <w:pPr>
        <w:pStyle w:val="Normlnweb"/>
        <w:shd w:val="clear" w:color="auto" w:fill="FFFFFF"/>
        <w:spacing w:before="0" w:beforeAutospacing="0" w:after="0" w:afterAutospacing="0"/>
        <w:ind w:left="284"/>
        <w:jc w:val="both"/>
      </w:pPr>
    </w:p>
    <w:p w:rsidR="00167345" w:rsidRPr="00167345" w:rsidRDefault="00167345" w:rsidP="00167345">
      <w:pPr>
        <w:pStyle w:val="Normlnweb"/>
        <w:shd w:val="clear" w:color="auto" w:fill="FFFFFF"/>
        <w:spacing w:before="0" w:beforeAutospacing="0" w:after="0" w:afterAutospacing="0"/>
        <w:ind w:left="284" w:hanging="284"/>
        <w:jc w:val="both"/>
      </w:pPr>
      <w:r w:rsidRPr="00167345">
        <w:t xml:space="preserve">4.  V příloze č. 2 se řádek pro </w:t>
      </w:r>
      <w:proofErr w:type="spellStart"/>
      <w:r w:rsidRPr="00167345">
        <w:t>PedF</w:t>
      </w:r>
      <w:proofErr w:type="spellEnd"/>
      <w:r w:rsidRPr="00167345">
        <w:t xml:space="preserve"> nahrazuje textem:</w:t>
      </w:r>
    </w:p>
    <w:p w:rsidR="00167345" w:rsidRPr="00167345" w:rsidRDefault="00167345" w:rsidP="00167345">
      <w:pPr>
        <w:pStyle w:val="Normlnweb"/>
        <w:shd w:val="clear" w:color="auto" w:fill="FFFFFF"/>
        <w:spacing w:before="0" w:beforeAutospacing="0" w:after="0" w:afterAutospacing="0"/>
        <w:ind w:left="284"/>
        <w:jc w:val="both"/>
      </w:pPr>
      <w:r w:rsidRPr="00167345">
        <w:t xml:space="preserve">„Bc. a </w:t>
      </w:r>
      <w:proofErr w:type="spellStart"/>
      <w:r w:rsidRPr="00167345">
        <w:t>NMgr</w:t>
      </w:r>
      <w:proofErr w:type="spellEnd"/>
      <w:r w:rsidRPr="00167345">
        <w:t>. studijní programy:</w:t>
      </w:r>
    </w:p>
    <w:p w:rsidR="00167345" w:rsidRPr="00167345" w:rsidRDefault="00167345" w:rsidP="00167345">
      <w:pPr>
        <w:pStyle w:val="Normlnweb"/>
        <w:shd w:val="clear" w:color="auto" w:fill="FFFFFF"/>
        <w:spacing w:before="0" w:beforeAutospacing="0" w:after="0" w:afterAutospacing="0"/>
        <w:ind w:left="284"/>
        <w:jc w:val="both"/>
      </w:pPr>
      <w:r w:rsidRPr="00167345">
        <w:t>1. Pokud chybí pouze státní zkouška nebo její část – úleva až do výše 80 % (úlevu lze poskytnout pouze jednou v rámci studia rozhodného studijního programu)</w:t>
      </w:r>
    </w:p>
    <w:p w:rsidR="00167345" w:rsidRPr="00167345" w:rsidRDefault="00167345" w:rsidP="00167345">
      <w:pPr>
        <w:pStyle w:val="Normlnweb"/>
        <w:shd w:val="clear" w:color="auto" w:fill="FFFFFF"/>
        <w:spacing w:before="0" w:beforeAutospacing="0" w:after="0" w:afterAutospacing="0"/>
        <w:ind w:left="284"/>
        <w:jc w:val="both"/>
      </w:pPr>
      <w:r w:rsidRPr="00167345">
        <w:t>2. Dlouhodobá hospitalizace nebo vážná nemoc – úleva ve výši 25 až 100 % (úlevu lze poskytnout pouze jednou v rámci studia rozhodného studijního programu)</w:t>
      </w:r>
    </w:p>
    <w:p w:rsidR="00167345" w:rsidRPr="00167345" w:rsidRDefault="00167345" w:rsidP="00167345">
      <w:pPr>
        <w:pStyle w:val="Normlnweb"/>
        <w:shd w:val="clear" w:color="auto" w:fill="FFFFFF"/>
        <w:spacing w:before="0" w:beforeAutospacing="0" w:after="0" w:afterAutospacing="0"/>
        <w:ind w:left="284"/>
        <w:jc w:val="both"/>
      </w:pPr>
      <w:r w:rsidRPr="00167345">
        <w:t>3. Prokázaná nezaviněná finanční tíseň vedoucí k neschopnosti platit poplatek za studium za předpokladu, že student splnil veškeré studijní povinnosti uložené v předchozím úseku studia (netýká se studentů v 1. úseku studia) – úleva až do výše 50 %</w:t>
      </w:r>
    </w:p>
    <w:p w:rsidR="00167345" w:rsidRPr="00167345" w:rsidRDefault="00167345" w:rsidP="00167345">
      <w:pPr>
        <w:pStyle w:val="Normlnweb"/>
        <w:shd w:val="clear" w:color="auto" w:fill="FFFFFF"/>
        <w:spacing w:before="0" w:beforeAutospacing="0" w:after="0" w:afterAutospacing="0"/>
        <w:ind w:left="284"/>
        <w:jc w:val="both"/>
      </w:pPr>
      <w:r w:rsidRPr="00167345">
        <w:t>4. Student v 1. úseku studia se státním občanstvím Ukrajiny – úleva ve výši 75 %</w:t>
      </w:r>
    </w:p>
    <w:p w:rsidR="00167345" w:rsidRPr="00167345" w:rsidRDefault="00167345" w:rsidP="00167345">
      <w:pPr>
        <w:pStyle w:val="Normlnweb"/>
        <w:shd w:val="clear" w:color="auto" w:fill="FFFFFF"/>
        <w:spacing w:before="0" w:beforeAutospacing="0" w:after="0" w:afterAutospacing="0"/>
        <w:ind w:left="284"/>
        <w:jc w:val="both"/>
      </w:pPr>
      <w:r w:rsidRPr="00167345">
        <w:lastRenderedPageBreak/>
        <w:t>Jednotlivé úlevy se nesčítají. Výše úlevy bude poskytnuta s ohledem na dobu trvání rozhodné skutečnosti a její závažnost.“</w:t>
      </w:r>
    </w:p>
    <w:p w:rsidR="00167345" w:rsidRPr="00167345" w:rsidRDefault="00167345" w:rsidP="00167345">
      <w:pPr>
        <w:pStyle w:val="Normlnweb"/>
        <w:shd w:val="clear" w:color="auto" w:fill="FFFFFF"/>
        <w:spacing w:before="0" w:beforeAutospacing="0" w:after="0" w:afterAutospacing="0"/>
        <w:ind w:left="284"/>
        <w:jc w:val="both"/>
      </w:pPr>
    </w:p>
    <w:p w:rsidR="00167345" w:rsidRPr="00167345" w:rsidRDefault="00167345" w:rsidP="00A0786B">
      <w:pPr>
        <w:pStyle w:val="Normlnweb"/>
        <w:shd w:val="clear" w:color="auto" w:fill="FFFFFF"/>
        <w:spacing w:before="0" w:beforeAutospacing="0" w:after="0" w:afterAutospacing="0"/>
        <w:ind w:left="284" w:hanging="284"/>
        <w:jc w:val="both"/>
      </w:pPr>
      <w:r w:rsidRPr="00167345">
        <w:t xml:space="preserve">5. V příloze č. 2 se řádek pro FHS mění takto: slova „přerušení studia v období, na které byl vyměřen poplatek – podle důvodů přerušení (viz výčet důvodů výše)“ se zrušují. </w:t>
      </w:r>
    </w:p>
    <w:p w:rsidR="00167345" w:rsidRPr="00167345" w:rsidRDefault="00167345" w:rsidP="00167345">
      <w:pPr>
        <w:pStyle w:val="Normlnweb"/>
        <w:shd w:val="clear" w:color="auto" w:fill="FFFFFF"/>
        <w:spacing w:before="0" w:beforeAutospacing="0" w:after="0" w:afterAutospacing="0"/>
        <w:jc w:val="both"/>
      </w:pPr>
    </w:p>
    <w:p w:rsidR="00167345" w:rsidRPr="00167345" w:rsidRDefault="00167345" w:rsidP="00A0786B">
      <w:pPr>
        <w:shd w:val="clear" w:color="auto" w:fill="FFFFFF"/>
        <w:jc w:val="center"/>
        <w:rPr>
          <w:sz w:val="21"/>
          <w:szCs w:val="21"/>
        </w:rPr>
      </w:pPr>
    </w:p>
    <w:p w:rsidR="00167345" w:rsidRDefault="00167345" w:rsidP="00A0786B">
      <w:pPr>
        <w:pStyle w:val="Nadpis1"/>
        <w:spacing w:befor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0786B">
        <w:rPr>
          <w:rFonts w:ascii="Times New Roman" w:hAnsi="Times New Roman" w:cs="Times New Roman"/>
          <w:b/>
          <w:color w:val="auto"/>
          <w:sz w:val="24"/>
          <w:szCs w:val="24"/>
        </w:rPr>
        <w:t>II.</w:t>
      </w:r>
    </w:p>
    <w:p w:rsidR="00A0786B" w:rsidRDefault="00A0786B" w:rsidP="00A0786B"/>
    <w:p w:rsidR="00A0786B" w:rsidRPr="00A0786B" w:rsidRDefault="00A0786B" w:rsidP="00A0786B"/>
    <w:p w:rsidR="00167345" w:rsidRPr="00167345" w:rsidRDefault="00167345" w:rsidP="00167345">
      <w:pPr>
        <w:pStyle w:val="Normlnweb"/>
        <w:shd w:val="clear" w:color="auto" w:fill="FFFFFF"/>
        <w:spacing w:before="0" w:beforeAutospacing="0" w:after="0" w:afterAutospacing="0"/>
        <w:jc w:val="both"/>
        <w:rPr>
          <w:szCs w:val="22"/>
          <w:lang w:eastAsia="en-US"/>
        </w:rPr>
      </w:pPr>
      <w:r w:rsidRPr="00167345">
        <w:rPr>
          <w:szCs w:val="22"/>
          <w:lang w:eastAsia="en-US"/>
        </w:rPr>
        <w:t>Toto opatření nabývá účinnosti dnem 1. října 2022.</w:t>
      </w:r>
    </w:p>
    <w:p w:rsidR="00A0786B" w:rsidRDefault="00167345" w:rsidP="00167345">
      <w:pPr>
        <w:shd w:val="clear" w:color="auto" w:fill="FFFFFF"/>
        <w:rPr>
          <w:sz w:val="21"/>
          <w:szCs w:val="21"/>
        </w:rPr>
      </w:pPr>
      <w:r w:rsidRPr="00167345">
        <w:rPr>
          <w:sz w:val="21"/>
          <w:szCs w:val="21"/>
        </w:rPr>
        <w:br/>
      </w:r>
    </w:p>
    <w:p w:rsidR="00A0786B" w:rsidRDefault="00A0786B" w:rsidP="00167345">
      <w:pPr>
        <w:shd w:val="clear" w:color="auto" w:fill="FFFFFF"/>
        <w:rPr>
          <w:sz w:val="21"/>
          <w:szCs w:val="21"/>
        </w:rPr>
      </w:pPr>
    </w:p>
    <w:p w:rsidR="00167345" w:rsidRPr="00167345" w:rsidRDefault="00167345" w:rsidP="00167345">
      <w:pPr>
        <w:shd w:val="clear" w:color="auto" w:fill="FFFFFF"/>
      </w:pPr>
      <w:r w:rsidRPr="00167345">
        <w:rPr>
          <w:sz w:val="21"/>
          <w:szCs w:val="21"/>
        </w:rPr>
        <w:br/>
      </w:r>
    </w:p>
    <w:p w:rsidR="00167345" w:rsidRDefault="00A0786B" w:rsidP="00167345">
      <w:pPr>
        <w:pStyle w:val="Normlnweb"/>
        <w:shd w:val="clear" w:color="auto" w:fill="FFFFFF"/>
        <w:spacing w:before="0" w:beforeAutospacing="0" w:after="0" w:afterAutospacing="0"/>
        <w:jc w:val="both"/>
        <w:rPr>
          <w:szCs w:val="22"/>
          <w:lang w:eastAsia="en-US"/>
        </w:rPr>
      </w:pPr>
      <w:r>
        <w:rPr>
          <w:szCs w:val="22"/>
          <w:lang w:eastAsia="en-US"/>
        </w:rPr>
        <w:t>V Praze dne 11. července</w:t>
      </w:r>
      <w:r w:rsidR="00167345" w:rsidRPr="00167345">
        <w:rPr>
          <w:szCs w:val="22"/>
          <w:lang w:eastAsia="en-US"/>
        </w:rPr>
        <w:t xml:space="preserve"> 2022</w:t>
      </w:r>
    </w:p>
    <w:p w:rsidR="00A0786B" w:rsidRDefault="00A0786B" w:rsidP="00167345">
      <w:pPr>
        <w:pStyle w:val="Normlnweb"/>
        <w:shd w:val="clear" w:color="auto" w:fill="FFFFFF"/>
        <w:spacing w:before="0" w:beforeAutospacing="0" w:after="0" w:afterAutospacing="0"/>
        <w:jc w:val="both"/>
        <w:rPr>
          <w:szCs w:val="22"/>
          <w:lang w:eastAsia="en-US"/>
        </w:rPr>
      </w:pPr>
    </w:p>
    <w:p w:rsidR="00A0786B" w:rsidRDefault="00A0786B" w:rsidP="00167345">
      <w:pPr>
        <w:pStyle w:val="Normlnweb"/>
        <w:shd w:val="clear" w:color="auto" w:fill="FFFFFF"/>
        <w:spacing w:before="0" w:beforeAutospacing="0" w:after="0" w:afterAutospacing="0"/>
        <w:jc w:val="both"/>
        <w:rPr>
          <w:szCs w:val="22"/>
          <w:lang w:eastAsia="en-US"/>
        </w:rPr>
      </w:pPr>
    </w:p>
    <w:p w:rsidR="00A0786B" w:rsidRPr="00167345" w:rsidRDefault="00A0786B" w:rsidP="00167345">
      <w:pPr>
        <w:pStyle w:val="Normlnweb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</w:p>
    <w:tbl>
      <w:tblPr>
        <w:tblW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99"/>
        <w:gridCol w:w="4973"/>
      </w:tblGrid>
      <w:tr w:rsidR="00167345" w:rsidRPr="00167345" w:rsidTr="00326A26">
        <w:tc>
          <w:tcPr>
            <w:tcW w:w="783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67345" w:rsidRPr="00167345" w:rsidRDefault="00167345" w:rsidP="00326A26">
            <w:pPr>
              <w:rPr>
                <w:sz w:val="21"/>
                <w:szCs w:val="21"/>
              </w:rPr>
            </w:pPr>
          </w:p>
        </w:tc>
        <w:tc>
          <w:tcPr>
            <w:tcW w:w="8475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67345" w:rsidRPr="00167345" w:rsidRDefault="00167345" w:rsidP="00326A26">
            <w:pPr>
              <w:pStyle w:val="Normlnweb"/>
              <w:spacing w:before="0" w:beforeAutospacing="0" w:after="0" w:afterAutospacing="0"/>
              <w:jc w:val="center"/>
              <w:rPr>
                <w:szCs w:val="22"/>
                <w:lang w:eastAsia="en-US"/>
              </w:rPr>
            </w:pPr>
            <w:r w:rsidRPr="00167345">
              <w:rPr>
                <w:szCs w:val="22"/>
                <w:lang w:eastAsia="en-US"/>
              </w:rPr>
              <w:t>prof. MUDr. Milena Králíčková, Ph.D.</w:t>
            </w:r>
          </w:p>
        </w:tc>
      </w:tr>
      <w:tr w:rsidR="00167345" w:rsidRPr="00167345" w:rsidTr="00326A26">
        <w:tc>
          <w:tcPr>
            <w:tcW w:w="783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67345" w:rsidRPr="00167345" w:rsidRDefault="00167345" w:rsidP="00326A26"/>
          <w:p w:rsidR="00167345" w:rsidRPr="00167345" w:rsidRDefault="00167345" w:rsidP="00326A26"/>
        </w:tc>
        <w:tc>
          <w:tcPr>
            <w:tcW w:w="8475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67345" w:rsidRPr="00167345" w:rsidRDefault="00167345" w:rsidP="00326A26">
            <w:pPr>
              <w:pStyle w:val="Normlnweb"/>
              <w:spacing w:before="0" w:beforeAutospacing="0" w:after="0" w:afterAutospacing="0"/>
              <w:jc w:val="center"/>
              <w:rPr>
                <w:szCs w:val="22"/>
                <w:lang w:eastAsia="en-US"/>
              </w:rPr>
            </w:pPr>
          </w:p>
        </w:tc>
      </w:tr>
    </w:tbl>
    <w:p w:rsidR="00616725" w:rsidRPr="00FC30E9" w:rsidRDefault="00616725" w:rsidP="00616725">
      <w:pPr>
        <w:jc w:val="both"/>
      </w:pPr>
    </w:p>
    <w:sectPr w:rsidR="00616725" w:rsidRPr="00FC30E9" w:rsidSect="0062326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0973" w:rsidRDefault="008F0973" w:rsidP="008F0973">
      <w:r>
        <w:separator/>
      </w:r>
    </w:p>
  </w:endnote>
  <w:endnote w:type="continuationSeparator" w:id="0">
    <w:p w:rsidR="008F0973" w:rsidRDefault="008F0973" w:rsidP="008F0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2727" w:rsidRDefault="00623266">
    <w:pPr>
      <w:pStyle w:val="Zpat"/>
      <w:jc w:val="center"/>
    </w:pPr>
    <w:r w:rsidRPr="00C15A66">
      <w:rPr>
        <w:rFonts w:ascii="Times New Roman" w:hAnsi="Times New Roman"/>
      </w:rPr>
      <w:fldChar w:fldCharType="begin"/>
    </w:r>
    <w:r w:rsidRPr="00C15A66">
      <w:rPr>
        <w:rFonts w:ascii="Times New Roman" w:hAnsi="Times New Roman"/>
      </w:rPr>
      <w:instrText>PAGE   \* MERGEFORMAT</w:instrText>
    </w:r>
    <w:r w:rsidRPr="00C15A66">
      <w:rPr>
        <w:rFonts w:ascii="Times New Roman" w:hAnsi="Times New Roman"/>
      </w:rPr>
      <w:fldChar w:fldCharType="separate"/>
    </w:r>
    <w:r w:rsidR="00A0786B">
      <w:rPr>
        <w:rFonts w:ascii="Times New Roman" w:hAnsi="Times New Roman"/>
        <w:noProof/>
      </w:rPr>
      <w:t>3</w:t>
    </w:r>
    <w:r w:rsidRPr="00C15A66">
      <w:rPr>
        <w:rFonts w:ascii="Times New Roman" w:hAnsi="Times New Roman"/>
      </w:rPr>
      <w:fldChar w:fldCharType="end"/>
    </w:r>
  </w:p>
  <w:p w:rsidR="00572727" w:rsidRDefault="00757DA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0973" w:rsidRDefault="008F0973" w:rsidP="008F0973">
      <w:r>
        <w:separator/>
      </w:r>
    </w:p>
  </w:footnote>
  <w:footnote w:type="continuationSeparator" w:id="0">
    <w:p w:rsidR="008F0973" w:rsidRDefault="008F0973" w:rsidP="008F09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FC55F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5E7734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83D59C2"/>
    <w:multiLevelType w:val="hybridMultilevel"/>
    <w:tmpl w:val="DB40AF6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592F3C"/>
    <w:multiLevelType w:val="hybridMultilevel"/>
    <w:tmpl w:val="E9AC26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B049A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0E9"/>
    <w:rsid w:val="00104987"/>
    <w:rsid w:val="00167345"/>
    <w:rsid w:val="00616725"/>
    <w:rsid w:val="00620CD8"/>
    <w:rsid w:val="00623266"/>
    <w:rsid w:val="00757DA8"/>
    <w:rsid w:val="008F0973"/>
    <w:rsid w:val="00A0786B"/>
    <w:rsid w:val="00B75B7D"/>
    <w:rsid w:val="00DF50A3"/>
    <w:rsid w:val="00E10328"/>
    <w:rsid w:val="00E9608D"/>
    <w:rsid w:val="00FC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6EF82E"/>
  <w15:chartTrackingRefBased/>
  <w15:docId w15:val="{D44D2993-E3C0-4D44-AF6A-F618DC01B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FC30E9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FC30E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FC30E9"/>
    <w:pPr>
      <w:keepNext/>
      <w:jc w:val="center"/>
      <w:outlineLvl w:val="2"/>
    </w:pPr>
    <w:rPr>
      <w:sz w:val="28"/>
    </w:rPr>
  </w:style>
  <w:style w:type="paragraph" w:styleId="Nadpis4">
    <w:name w:val="heading 4"/>
    <w:basedOn w:val="Normln"/>
    <w:next w:val="Normln"/>
    <w:link w:val="Nadpis4Char"/>
    <w:qFormat/>
    <w:rsid w:val="00FC30E9"/>
    <w:pPr>
      <w:keepNext/>
      <w:outlineLvl w:val="3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FC30E9"/>
    <w:rPr>
      <w:sz w:val="28"/>
      <w:szCs w:val="24"/>
    </w:rPr>
  </w:style>
  <w:style w:type="character" w:customStyle="1" w:styleId="Nadpis4Char">
    <w:name w:val="Nadpis 4 Char"/>
    <w:basedOn w:val="Standardnpsmoodstavce"/>
    <w:link w:val="Nadpis4"/>
    <w:rsid w:val="00FC30E9"/>
    <w:rPr>
      <w:sz w:val="24"/>
      <w:szCs w:val="24"/>
    </w:rPr>
  </w:style>
  <w:style w:type="paragraph" w:customStyle="1" w:styleId="H2">
    <w:name w:val="H2"/>
    <w:basedOn w:val="Normln"/>
    <w:next w:val="Normln"/>
    <w:rsid w:val="00FC30E9"/>
    <w:pPr>
      <w:keepNext/>
      <w:spacing w:before="100" w:after="100"/>
    </w:pPr>
    <w:rPr>
      <w:b/>
      <w:sz w:val="36"/>
      <w:szCs w:val="20"/>
    </w:rPr>
  </w:style>
  <w:style w:type="character" w:customStyle="1" w:styleId="Nadpis1Char">
    <w:name w:val="Nadpis 1 Char"/>
    <w:basedOn w:val="Standardnpsmoodstavce"/>
    <w:link w:val="Nadpis1"/>
    <w:rsid w:val="00FC30E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pat">
    <w:name w:val="footer"/>
    <w:basedOn w:val="Normln"/>
    <w:link w:val="ZpatChar"/>
    <w:rsid w:val="00FC30E9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rsid w:val="00FC30E9"/>
    <w:rPr>
      <w:rFonts w:ascii="Calibri" w:hAnsi="Calibri"/>
      <w:sz w:val="22"/>
      <w:szCs w:val="22"/>
      <w:lang w:eastAsia="en-US"/>
    </w:rPr>
  </w:style>
  <w:style w:type="paragraph" w:styleId="Prosttext">
    <w:name w:val="Plain Text"/>
    <w:basedOn w:val="Normln"/>
    <w:link w:val="ProsttextChar"/>
    <w:uiPriority w:val="99"/>
    <w:rsid w:val="00FC30E9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FC30E9"/>
    <w:rPr>
      <w:rFonts w:ascii="Courier New" w:hAnsi="Courier New" w:cs="Courier New"/>
    </w:rPr>
  </w:style>
  <w:style w:type="paragraph" w:styleId="Normlnweb">
    <w:name w:val="Normal (Web)"/>
    <w:basedOn w:val="Normln"/>
    <w:uiPriority w:val="99"/>
    <w:unhideWhenUsed/>
    <w:rsid w:val="00FC30E9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rsid w:val="00FC30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FC30E9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rsid w:val="008F097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F097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Matochová Lenka</dc:creator>
  <cp:keywords/>
  <dc:description/>
  <cp:lastModifiedBy>Marcela Hejhalová</cp:lastModifiedBy>
  <cp:revision>2</cp:revision>
  <dcterms:created xsi:type="dcterms:W3CDTF">2022-07-17T21:48:00Z</dcterms:created>
  <dcterms:modified xsi:type="dcterms:W3CDTF">2022-07-17T21:48:00Z</dcterms:modified>
</cp:coreProperties>
</file>