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38" w:rsidRPr="0004503A" w:rsidRDefault="0004503A" w:rsidP="00045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3A">
        <w:rPr>
          <w:rFonts w:ascii="Times New Roman" w:hAnsi="Times New Roman" w:cs="Times New Roman"/>
          <w:b/>
          <w:sz w:val="24"/>
          <w:szCs w:val="24"/>
        </w:rPr>
        <w:t>ZPRÁVA DELEGÁTA AS UK V ETICKÉ KOMISI UK ZA ROK 2016/2017</w:t>
      </w:r>
    </w:p>
    <w:p w:rsidR="0004503A" w:rsidRDefault="0004503A" w:rsidP="000C6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člena Etické komise </w:t>
      </w:r>
      <w:r w:rsidR="007E4AED">
        <w:rPr>
          <w:rFonts w:ascii="Times New Roman" w:hAnsi="Times New Roman" w:cs="Times New Roman"/>
          <w:sz w:val="24"/>
          <w:szCs w:val="24"/>
        </w:rPr>
        <w:t>Univerzity Karlovy</w:t>
      </w:r>
      <w:r w:rsidR="000C6141">
        <w:rPr>
          <w:rFonts w:ascii="Times New Roman" w:hAnsi="Times New Roman" w:cs="Times New Roman"/>
          <w:sz w:val="24"/>
          <w:szCs w:val="24"/>
        </w:rPr>
        <w:t xml:space="preserve"> (dále jen „komise“)</w:t>
      </w:r>
      <w:r>
        <w:rPr>
          <w:rFonts w:ascii="Times New Roman" w:hAnsi="Times New Roman" w:cs="Times New Roman"/>
          <w:sz w:val="24"/>
          <w:szCs w:val="24"/>
        </w:rPr>
        <w:t xml:space="preserve"> jsem </w:t>
      </w:r>
      <w:r w:rsidR="00A30530">
        <w:rPr>
          <w:rFonts w:ascii="Times New Roman" w:hAnsi="Times New Roman" w:cs="Times New Roman"/>
          <w:sz w:val="24"/>
          <w:szCs w:val="24"/>
        </w:rPr>
        <w:t xml:space="preserve">akademickým senátem Univerzity Karlovy </w:t>
      </w:r>
      <w:r>
        <w:rPr>
          <w:rFonts w:ascii="Times New Roman" w:hAnsi="Times New Roman" w:cs="Times New Roman"/>
          <w:sz w:val="24"/>
          <w:szCs w:val="24"/>
        </w:rPr>
        <w:t xml:space="preserve">byl delegován na plenární schůzi senátu </w:t>
      </w:r>
      <w:r w:rsidR="007E4AED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 xml:space="preserve">20. ledna </w:t>
      </w:r>
      <w:r w:rsidR="00A30530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spolu s</w:t>
      </w:r>
      <w:r w:rsidR="007E4AED">
        <w:rPr>
          <w:rFonts w:ascii="Times New Roman" w:hAnsi="Times New Roman" w:cs="Times New Roman"/>
          <w:sz w:val="24"/>
          <w:szCs w:val="24"/>
        </w:rPr>
        <w:t> </w:t>
      </w:r>
      <w:r w:rsidRPr="0004503A">
        <w:rPr>
          <w:rFonts w:ascii="Times New Roman" w:hAnsi="Times New Roman" w:cs="Times New Roman"/>
          <w:sz w:val="24"/>
          <w:szCs w:val="24"/>
        </w:rPr>
        <w:t>prof.</w:t>
      </w:r>
      <w:r w:rsidR="007E4AED">
        <w:rPr>
          <w:rFonts w:ascii="Times New Roman" w:hAnsi="Times New Roman" w:cs="Times New Roman"/>
          <w:sz w:val="24"/>
          <w:szCs w:val="24"/>
        </w:rPr>
        <w:t> </w:t>
      </w:r>
      <w:r w:rsidRPr="0004503A">
        <w:rPr>
          <w:rFonts w:ascii="Times New Roman" w:hAnsi="Times New Roman" w:cs="Times New Roman"/>
          <w:sz w:val="24"/>
          <w:szCs w:val="24"/>
        </w:rPr>
        <w:t>RNDr. Jan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4503A">
        <w:rPr>
          <w:rFonts w:ascii="Times New Roman" w:hAnsi="Times New Roman" w:cs="Times New Roman"/>
          <w:sz w:val="24"/>
          <w:szCs w:val="24"/>
        </w:rPr>
        <w:t xml:space="preserve"> Černý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4503A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PřF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Benjaminem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(ETF).</w:t>
      </w:r>
      <w:r w:rsidR="00A30530">
        <w:rPr>
          <w:rFonts w:ascii="Times New Roman" w:hAnsi="Times New Roman" w:cs="Times New Roman"/>
          <w:sz w:val="24"/>
          <w:szCs w:val="24"/>
        </w:rPr>
        <w:t xml:space="preserve"> Za člena jsem byl spolu s ostatními delegáty jmenován JM rektorem v průběhu jara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141">
        <w:rPr>
          <w:rFonts w:ascii="Times New Roman" w:hAnsi="Times New Roman" w:cs="Times New Roman"/>
          <w:sz w:val="24"/>
          <w:szCs w:val="24"/>
        </w:rPr>
        <w:t xml:space="preserve">Členové komise jsou vázáni mlčenlivostí, pročež není možné v delegátské zprávě podat </w:t>
      </w:r>
      <w:r w:rsidR="007E4AED">
        <w:rPr>
          <w:rFonts w:ascii="Times New Roman" w:hAnsi="Times New Roman" w:cs="Times New Roman"/>
          <w:sz w:val="24"/>
          <w:szCs w:val="24"/>
        </w:rPr>
        <w:t>podrobný</w:t>
      </w:r>
      <w:r w:rsidR="000C6141">
        <w:rPr>
          <w:rFonts w:ascii="Times New Roman" w:hAnsi="Times New Roman" w:cs="Times New Roman"/>
          <w:sz w:val="24"/>
          <w:szCs w:val="24"/>
        </w:rPr>
        <w:t xml:space="preserve"> popis činnosti komise</w:t>
      </w:r>
      <w:r w:rsidR="007E4AED">
        <w:rPr>
          <w:rFonts w:ascii="Times New Roman" w:hAnsi="Times New Roman" w:cs="Times New Roman"/>
          <w:sz w:val="24"/>
          <w:szCs w:val="24"/>
        </w:rPr>
        <w:t xml:space="preserve"> a</w:t>
      </w:r>
      <w:r w:rsidR="00864DD3">
        <w:rPr>
          <w:rFonts w:ascii="Times New Roman" w:hAnsi="Times New Roman" w:cs="Times New Roman"/>
          <w:sz w:val="24"/>
          <w:szCs w:val="24"/>
        </w:rPr>
        <w:t> </w:t>
      </w:r>
      <w:r w:rsidR="007E4AED">
        <w:rPr>
          <w:rFonts w:ascii="Times New Roman" w:hAnsi="Times New Roman" w:cs="Times New Roman"/>
          <w:sz w:val="24"/>
          <w:szCs w:val="24"/>
        </w:rPr>
        <w:t>projednávaných podnětů</w:t>
      </w:r>
      <w:r w:rsidR="000C6141">
        <w:rPr>
          <w:rFonts w:ascii="Times New Roman" w:hAnsi="Times New Roman" w:cs="Times New Roman"/>
          <w:sz w:val="24"/>
          <w:szCs w:val="24"/>
        </w:rPr>
        <w:t>. Komise řeší podněty členů akademické obce na porušení Etického kodexu Univerzity Karlovy a v návaznosti na projednání a zhodnocení podkladových materiálů vydává stanoviska ve věci i v obecné rovině dotčené problematiky. Projednávání podnětů se prodlužuje shromažďování vyjádření k dané otázce dotčených osob a</w:t>
      </w:r>
      <w:r w:rsidR="007E4AED">
        <w:rPr>
          <w:rFonts w:ascii="Times New Roman" w:hAnsi="Times New Roman" w:cs="Times New Roman"/>
          <w:sz w:val="24"/>
          <w:szCs w:val="24"/>
        </w:rPr>
        <w:t> </w:t>
      </w:r>
      <w:r w:rsidR="000C6141">
        <w:rPr>
          <w:rFonts w:ascii="Times New Roman" w:hAnsi="Times New Roman" w:cs="Times New Roman"/>
          <w:sz w:val="24"/>
          <w:szCs w:val="24"/>
        </w:rPr>
        <w:t>případně i</w:t>
      </w:r>
      <w:r w:rsidR="00864DD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7E4AED">
        <w:rPr>
          <w:rFonts w:ascii="Times New Roman" w:hAnsi="Times New Roman" w:cs="Times New Roman"/>
          <w:sz w:val="24"/>
          <w:szCs w:val="24"/>
        </w:rPr>
        <w:t>potřebě odborného</w:t>
      </w:r>
      <w:r w:rsidR="000C6141">
        <w:rPr>
          <w:rFonts w:ascii="Times New Roman" w:hAnsi="Times New Roman" w:cs="Times New Roman"/>
          <w:sz w:val="24"/>
          <w:szCs w:val="24"/>
        </w:rPr>
        <w:t xml:space="preserve"> posuzování předkládaných tvrzení. Veřejná stanoviska jsou zveřejněna na</w:t>
      </w:r>
      <w:r w:rsidR="007E4AED">
        <w:rPr>
          <w:rFonts w:ascii="Times New Roman" w:hAnsi="Times New Roman" w:cs="Times New Roman"/>
          <w:sz w:val="24"/>
          <w:szCs w:val="24"/>
        </w:rPr>
        <w:t> </w:t>
      </w:r>
      <w:r w:rsidR="000C6141">
        <w:rPr>
          <w:rFonts w:ascii="Times New Roman" w:hAnsi="Times New Roman" w:cs="Times New Roman"/>
          <w:sz w:val="24"/>
          <w:szCs w:val="24"/>
        </w:rPr>
        <w:t>webových stránkách komise.</w:t>
      </w:r>
    </w:p>
    <w:p w:rsidR="000C6141" w:rsidRDefault="000C6141" w:rsidP="000C6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v průběhu roku 2017 se zatím sešla jednou a vzhledem k její personální obměně došlo k redistribuci nápa</w:t>
      </w:r>
      <w:r w:rsidR="00A30530">
        <w:rPr>
          <w:rFonts w:ascii="Times New Roman" w:hAnsi="Times New Roman" w:cs="Times New Roman"/>
          <w:sz w:val="24"/>
          <w:szCs w:val="24"/>
        </w:rPr>
        <w:t>du práce na nové členy komise. Po dobu členství nových delegátů AS 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30">
        <w:rPr>
          <w:rFonts w:ascii="Times New Roman" w:hAnsi="Times New Roman" w:cs="Times New Roman"/>
          <w:sz w:val="24"/>
          <w:szCs w:val="24"/>
        </w:rPr>
        <w:t xml:space="preserve">v komisi </w:t>
      </w:r>
      <w:r>
        <w:rPr>
          <w:rFonts w:ascii="Times New Roman" w:hAnsi="Times New Roman" w:cs="Times New Roman"/>
          <w:sz w:val="24"/>
          <w:szCs w:val="24"/>
        </w:rPr>
        <w:t xml:space="preserve">byly ke komisi podány dva podněty, které byly na schůzi komise přiděleny zpravodajům a jsou v současné době v procesu projednávání komisí. V současné době jsou </w:t>
      </w:r>
      <w:r w:rsidR="00A30530">
        <w:rPr>
          <w:rFonts w:ascii="Times New Roman" w:hAnsi="Times New Roman" w:cs="Times New Roman"/>
          <w:sz w:val="24"/>
          <w:szCs w:val="24"/>
        </w:rPr>
        <w:t xml:space="preserve">komisí </w:t>
      </w:r>
      <w:r>
        <w:rPr>
          <w:rFonts w:ascii="Times New Roman" w:hAnsi="Times New Roman" w:cs="Times New Roman"/>
          <w:sz w:val="24"/>
          <w:szCs w:val="24"/>
        </w:rPr>
        <w:t>celkově projednávány čtyři podněty.</w:t>
      </w:r>
      <w:r w:rsidR="00A30530">
        <w:rPr>
          <w:rFonts w:ascii="Times New Roman" w:hAnsi="Times New Roman" w:cs="Times New Roman"/>
          <w:sz w:val="24"/>
          <w:szCs w:val="24"/>
        </w:rPr>
        <w:t xml:space="preserve"> Typově se většina </w:t>
      </w:r>
      <w:r w:rsidR="007E4AED">
        <w:rPr>
          <w:rFonts w:ascii="Times New Roman" w:hAnsi="Times New Roman" w:cs="Times New Roman"/>
          <w:sz w:val="24"/>
          <w:szCs w:val="24"/>
        </w:rPr>
        <w:t xml:space="preserve">projednávaného </w:t>
      </w:r>
      <w:r w:rsidR="00A30530">
        <w:rPr>
          <w:rFonts w:ascii="Times New Roman" w:hAnsi="Times New Roman" w:cs="Times New Roman"/>
          <w:sz w:val="24"/>
          <w:szCs w:val="24"/>
        </w:rPr>
        <w:t xml:space="preserve">nápadu týká </w:t>
      </w:r>
      <w:r w:rsidR="007E4AED">
        <w:rPr>
          <w:rFonts w:ascii="Times New Roman" w:hAnsi="Times New Roman" w:cs="Times New Roman"/>
          <w:sz w:val="24"/>
          <w:szCs w:val="24"/>
        </w:rPr>
        <w:t>podnětů na </w:t>
      </w:r>
      <w:r w:rsidR="00A30530">
        <w:rPr>
          <w:rFonts w:ascii="Times New Roman" w:hAnsi="Times New Roman" w:cs="Times New Roman"/>
          <w:sz w:val="24"/>
          <w:szCs w:val="24"/>
        </w:rPr>
        <w:t xml:space="preserve">plagiátorství kvalifikačních prací, kde není možný postup </w:t>
      </w:r>
      <w:r w:rsidR="007E4AED">
        <w:rPr>
          <w:rFonts w:ascii="Times New Roman" w:hAnsi="Times New Roman" w:cs="Times New Roman"/>
          <w:sz w:val="24"/>
          <w:szCs w:val="24"/>
        </w:rPr>
        <w:t>po</w:t>
      </w:r>
      <w:r w:rsidR="00A30530">
        <w:rPr>
          <w:rFonts w:ascii="Times New Roman" w:hAnsi="Times New Roman" w:cs="Times New Roman"/>
          <w:sz w:val="24"/>
          <w:szCs w:val="24"/>
        </w:rPr>
        <w:t>dle § 47c zákona č.</w:t>
      </w:r>
      <w:r w:rsidR="007E4AED">
        <w:rPr>
          <w:rFonts w:ascii="Times New Roman" w:hAnsi="Times New Roman" w:cs="Times New Roman"/>
          <w:sz w:val="24"/>
          <w:szCs w:val="24"/>
        </w:rPr>
        <w:t> </w:t>
      </w:r>
      <w:r w:rsidR="00A30530">
        <w:rPr>
          <w:rFonts w:ascii="Times New Roman" w:hAnsi="Times New Roman" w:cs="Times New Roman"/>
          <w:sz w:val="24"/>
          <w:szCs w:val="24"/>
        </w:rPr>
        <w:t>111/1998 Sb., o vysokých školá</w:t>
      </w:r>
      <w:r w:rsidR="007E4AED">
        <w:rPr>
          <w:rFonts w:ascii="Times New Roman" w:hAnsi="Times New Roman" w:cs="Times New Roman"/>
          <w:sz w:val="24"/>
          <w:szCs w:val="24"/>
        </w:rPr>
        <w:t>ch, ve znění pozdějších předpisů</w:t>
      </w:r>
      <w:r w:rsidR="00A30530">
        <w:rPr>
          <w:rFonts w:ascii="Times New Roman" w:hAnsi="Times New Roman" w:cs="Times New Roman"/>
          <w:sz w:val="24"/>
          <w:szCs w:val="24"/>
        </w:rPr>
        <w:t>.</w:t>
      </w:r>
    </w:p>
    <w:p w:rsidR="007E4AED" w:rsidRDefault="007E4AED" w:rsidP="000C6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AED" w:rsidRDefault="007E4AED" w:rsidP="000C6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18. 10. 2017</w:t>
      </w:r>
    </w:p>
    <w:p w:rsidR="007E4AED" w:rsidRPr="0004503A" w:rsidRDefault="007E4AED" w:rsidP="007E4A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Michal Říha</w:t>
      </w:r>
    </w:p>
    <w:sectPr w:rsidR="007E4AED" w:rsidRPr="0004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3A"/>
    <w:rsid w:val="0004503A"/>
    <w:rsid w:val="00062099"/>
    <w:rsid w:val="000C6141"/>
    <w:rsid w:val="007E4AED"/>
    <w:rsid w:val="00864DD3"/>
    <w:rsid w:val="00A30530"/>
    <w:rsid w:val="00C40E44"/>
    <w:rsid w:val="00E0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4223"/>
  <w15:chartTrackingRefBased/>
  <w15:docId w15:val="{792858A3-1C21-4553-8B06-B9ABB459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Riha</dc:creator>
  <cp:keywords/>
  <dc:description/>
  <cp:lastModifiedBy>Michal Riha</cp:lastModifiedBy>
  <cp:revision>2</cp:revision>
  <dcterms:created xsi:type="dcterms:W3CDTF">2017-10-18T12:11:00Z</dcterms:created>
  <dcterms:modified xsi:type="dcterms:W3CDTF">2017-10-18T12:48:00Z</dcterms:modified>
</cp:coreProperties>
</file>