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1418"/>
          <w:tab w:val="center" w:pos="1560"/>
          <w:tab w:val="right" w:pos="9072"/>
        </w:tabs>
        <w:spacing w:line="240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center" w:pos="1418"/>
          <w:tab w:val="center" w:pos="1560"/>
          <w:tab w:val="right" w:pos="9072"/>
        </w:tabs>
        <w:spacing w:line="240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1418"/>
          <w:tab w:val="center" w:pos="1560"/>
          <w:tab w:val="right" w:pos="9072"/>
        </w:tabs>
        <w:spacing w:line="240" w:lineRule="auto"/>
        <w:contextualSpacing w:val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Zápis ze zasedání AS UK dne 6. dubna 2018</w:t>
      </w:r>
    </w:p>
    <w:p w:rsidR="00000000" w:rsidDel="00000000" w:rsidP="00000000" w:rsidRDefault="00000000" w:rsidRPr="00000000" w14:paraId="00000003">
      <w:pPr>
        <w:spacing w:line="276" w:lineRule="auto"/>
        <w:ind w:right="-100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-100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-100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-100"/>
        <w:contextualSpacing w:val="0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Zahájení, předání osvědčení novým členům a určení skrutátorů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 10:00 hod. přivítal přítomné členy AS UK i hosty a zahájil zasedání.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color w:val="333333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color w:val="333333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Ustanovení komisí pro tajné hlasování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Navrženi byli: </w:t>
      </w:r>
    </w:p>
    <w:p w:rsidR="00000000" w:rsidDel="00000000" w:rsidP="00000000" w:rsidRDefault="00000000" w:rsidRPr="00000000" w14:paraId="0000000E">
      <w:pPr>
        <w:spacing w:after="200" w:line="240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Předsedou volební komise byl zvolen: </w:t>
      </w:r>
    </w:p>
    <w:p w:rsidR="00000000" w:rsidDel="00000000" w:rsidP="00000000" w:rsidRDefault="00000000" w:rsidRPr="00000000" w14:paraId="0000000F">
      <w:pPr>
        <w:spacing w:line="240" w:lineRule="auto"/>
        <w:ind w:right="-100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Hlasování o komisi pro tajné hlasování</w:t>
      </w:r>
    </w:p>
    <w:p w:rsidR="00000000" w:rsidDel="00000000" w:rsidP="00000000" w:rsidRDefault="00000000" w:rsidRPr="00000000" w14:paraId="00000010">
      <w:pPr>
        <w:spacing w:line="240" w:lineRule="auto"/>
        <w:ind w:right="-100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Pro 0, proti 0, zdržel se 0</w:t>
      </w:r>
    </w:p>
    <w:p w:rsidR="00000000" w:rsidDel="00000000" w:rsidP="00000000" w:rsidRDefault="00000000" w:rsidRPr="00000000" w14:paraId="00000011">
      <w:pPr>
        <w:spacing w:line="240" w:lineRule="auto"/>
        <w:ind w:right="-100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Program zasedání AS UK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Předsednictvo AS UK na svém zasedání dne 26. března 2018 navrhlo program zasedání AS UK. Program byl rozeslán členům AS UK a spolu s podkladovými materiály zveřejněn na internetových stránkách senátu.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Zahájení, určení skrutátorů a procesní úprava hlasování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Kontrola a schválení zápisu ze zasedání AS UK konaného dne 2. března 2018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Vystoupení J. M. pana rektora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Rozpis příspěvků a dotací na UK pro rok 2018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Návrh na čerpání mimořádného příspěvku pro UK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Právní jednání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Zpráva o hodnocení výuky studenty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Novelizace opatření rektora č. 37/2017 Zásady pro poskytování podpory zájmové činnosti studentů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Volba člena Hlavní volební komise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Informace z pracovních komisí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Informace z Rady vysokých škol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20" w:lineRule="auto"/>
        <w:ind w:left="720" w:hanging="360"/>
        <w:contextualSpacing w:val="1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rtl w:val="0"/>
        </w:rPr>
        <w:t xml:space="preserve">Různé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usnesení:</w:t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„AS UK schválil program zasedání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.”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Hlasování</w:t>
      </w:r>
    </w:p>
    <w:p w:rsidR="00000000" w:rsidDel="00000000" w:rsidP="00000000" w:rsidRDefault="00000000" w:rsidRPr="00000000" w14:paraId="00000029">
      <w:pPr>
        <w:spacing w:line="240" w:lineRule="auto"/>
        <w:ind w:right="-100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Pro 0, proti 0, zdržel se 0</w:t>
      </w:r>
    </w:p>
    <w:p w:rsidR="00000000" w:rsidDel="00000000" w:rsidP="00000000" w:rsidRDefault="00000000" w:rsidRPr="00000000" w14:paraId="0000002A">
      <w:pPr>
        <w:spacing w:line="240" w:lineRule="auto"/>
        <w:ind w:right="-100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76" w:lineRule="auto"/>
        <w:ind w:left="255" w:hanging="285"/>
        <w:contextualSpacing w:val="1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Kontrola a schválení zápisu ze zasedání AS UK konaného dne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3. března 2018</w:t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Eliška Kryčerová, tajemnice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informovala o tom, že nebyly doručený žádné připomínky k předloženému návrhu zápisu ze zasedání AS UK 3. března 2018.</w:t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Hlasování</w:t>
      </w:r>
    </w:p>
    <w:p w:rsidR="00000000" w:rsidDel="00000000" w:rsidP="00000000" w:rsidRDefault="00000000" w:rsidRPr="00000000" w14:paraId="00000032">
      <w:pPr>
        <w:spacing w:line="240" w:lineRule="auto"/>
        <w:ind w:right="-100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Pro 0, proti 0, zdržel se 0</w:t>
      </w:r>
    </w:p>
    <w:p w:rsidR="00000000" w:rsidDel="00000000" w:rsidP="00000000" w:rsidRDefault="00000000" w:rsidRPr="00000000" w14:paraId="00000033">
      <w:pPr>
        <w:spacing w:line="240" w:lineRule="auto"/>
        <w:ind w:right="-100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right="850"/>
        <w:contextualSpacing w:val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76" w:lineRule="auto"/>
        <w:ind w:left="255" w:hanging="285"/>
        <w:contextualSpacing w:val="1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Vystoupení J. M. pana rektora</w:t>
      </w:r>
    </w:p>
    <w:p w:rsidR="00000000" w:rsidDel="00000000" w:rsidP="00000000" w:rsidRDefault="00000000" w:rsidRPr="00000000" w14:paraId="00000037">
      <w:pPr>
        <w:spacing w:line="276" w:lineRule="auto"/>
        <w:ind w:left="255" w:firstLine="0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 úvodu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J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. M. rektor prof. MUDr. Tomáš Zima, DrSc., MBA (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dále jen ”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J. M. pan rektor”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) informoval plénum AS UK o </w:t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3C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„AS UK vzal na vědomí informace J. M. pana rektora.”</w:t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Hlasování</w:t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Schváleno tichým souhlasem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380" w:line="276" w:lineRule="auto"/>
        <w:ind w:left="425.19685039370086" w:hanging="360"/>
        <w:contextualSpacing w:val="1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Rozpis příspěvků a dotací na UK pro rok 2018</w:t>
      </w:r>
    </w:p>
    <w:p w:rsidR="00000000" w:rsidDel="00000000" w:rsidP="00000000" w:rsidRDefault="00000000" w:rsidRPr="00000000" w14:paraId="00000042">
      <w:pPr>
        <w:spacing w:after="380" w:line="276" w:lineRule="auto"/>
        <w:contextualSpacing w:val="0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uvedl bod jednání a předal slovo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prof. MUDr. Tomáši Zimovi, CSc., MBA, J. M. panu rektorovi, který prezentoval informace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 k rozpisu příspěvků na UK.</w:t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schvaluje Rozpis příspěvků a dotací na UK pro rok 2018.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425.19685039370086" w:hanging="360"/>
        <w:contextualSpacing w:val="1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na čerpání mimořádného příspěvku pro UK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Bod uvedl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Doc.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PhDr. Tomáš Nigrin, Ph.D., předseda AS 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left="255" w:firstLine="0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na čerpání mimořádného příspěvku na zajištění stavebních prací a nákupu vybavení pro Kampus Albertov k zajištění spoluúčasti UK v rámci připravovaného investičního programu MŠMT</w:t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5D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5F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schvaluje čerpání mimořádného příspěvku ve výši 25,2 mil. Kč v souvislosti se zajištěním stavebních prací a nákupu vybavení pro Kampus Albertov k zajištění spoluúčasti UK v rámci připravovaného investičního programu MŠMT.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61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63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6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na poskytnutí bezúročné půjčky Farmaceutické fakultě na přípravnou fázi projektu MEPHARED 2 z mimořádného příspěvku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contextualSpacing w:val="0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6D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diskuze nebyl vznesen žádný podnět.</w:t>
      </w:r>
    </w:p>
    <w:p w:rsidR="00000000" w:rsidDel="00000000" w:rsidP="00000000" w:rsidRDefault="00000000" w:rsidRPr="00000000" w14:paraId="0000006E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70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schvaluje poskytnutí bezúročné půjčky ve výši 40 mil. Kč Farmaceutické fakultě na přípravnou fázi projektu MEPHARED 2 z mimořádného příspěvku..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72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74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75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</w:p>
    <w:p w:rsidR="00000000" w:rsidDel="00000000" w:rsidP="00000000" w:rsidRDefault="00000000" w:rsidRPr="00000000" w14:paraId="0000007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76" w:lineRule="auto"/>
        <w:ind w:left="255" w:hanging="285"/>
        <w:contextualSpacing w:val="1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 Právní jednání</w:t>
      </w:r>
    </w:p>
    <w:p w:rsidR="00000000" w:rsidDel="00000000" w:rsidP="00000000" w:rsidRDefault="00000000" w:rsidRPr="00000000" w14:paraId="00000079">
      <w:pPr>
        <w:spacing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Bod uvedl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Doc.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PhDr. Tomáš Nigrin, Ph.D., předseda AS 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ind w:left="255" w:firstLine="0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200" w:line="276" w:lineRule="auto"/>
        <w:ind w:left="720" w:hanging="36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Smlouva o zřízení služebnosti práva stezky k tíži pozemku parc. č. 2416/33, k.ú. Hostivař, obec Praha, ve prospěch Společenství vlastníků jednotek v domě č.p. 1338 v Praze - Hostivaři</w:t>
      </w:r>
    </w:p>
    <w:p w:rsidR="00000000" w:rsidDel="00000000" w:rsidP="00000000" w:rsidRDefault="00000000" w:rsidRPr="00000000" w14:paraId="0000007D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</w:p>
    <w:p w:rsidR="00000000" w:rsidDel="00000000" w:rsidP="00000000" w:rsidRDefault="00000000" w:rsidRPr="00000000" w14:paraId="0000007E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8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84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projednal záměr zřídit bezúplatně služebnost práva stezky k tíži pozemku parc. č. 2416/33, k.ú. Hostivař, obec Praha, ve vlastnictví Univerzity Karlovy, ve prospěch Společenství vlastníků jednotek v domě č.p. 1338 v Praze - Hostivaři, se sídlem plukovníka Mráze 1338/17, 102 00 Praha 10, IČO: 03233189, a doporučuje návrh předložit Správní radě UK k vydání předchozího písemného souhlasu podle § 15 odst. 1 písm. c) zák. č. 111/1998 Sb., o vysokých školách, v platném znění, k uzavření smlouvy.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86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88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89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0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Smlouva o zřízení věcného břemene umístění kolektoru k tíži budovy ve vlastnictví SVJ domu č.p. 1338 v Praze - Hostivaři</w:t>
      </w:r>
    </w:p>
    <w:p w:rsidR="00000000" w:rsidDel="00000000" w:rsidP="00000000" w:rsidRDefault="00000000" w:rsidRPr="00000000" w14:paraId="0000008C">
      <w:pPr>
        <w:contextualSpacing w:val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contextualSpacing w:val="0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</w:p>
    <w:p w:rsidR="00000000" w:rsidDel="00000000" w:rsidP="00000000" w:rsidRDefault="00000000" w:rsidRPr="00000000" w14:paraId="00000090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9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diskuze nebyl vznesen žádný podnět.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95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projednal záměr zřídit ve prospěch Univerzity Karlovy bezúplatně věcné břemeno umístění kolektoru k  tíži pozemku parc. č. 2416/66, jehož součástí je budova č.p. 1338, k.ú. Hostivař, obec Praha, ve vlastnictví Společenství vlastníků jednotek v domě č.p. 1338 v  Praze - Hostivaři, se sídlem plukovníka Mráze 1338/17, 102 00 Praha 10, IČO: 03233189, a doporučuje návrh předložit Správní radě UK k vydání předchozího písemného souhlasu podle § 15 odst. 1 písm. a) zák. č. 111/1998 Sb., o vysokých školách, v platném znění, k uzavření smlouvy.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97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99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9A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ind w:left="720" w:hanging="36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Rozšíření sítě UPC v oblasti José Martího</w:t>
      </w:r>
    </w:p>
    <w:p w:rsidR="00000000" w:rsidDel="00000000" w:rsidP="00000000" w:rsidRDefault="00000000" w:rsidRPr="00000000" w14:paraId="0000009D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contextualSpacing w:val="0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A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diskuze nebyl vznesen žádný podnět.</w:t>
      </w:r>
    </w:p>
    <w:p w:rsidR="00000000" w:rsidDel="00000000" w:rsidP="00000000" w:rsidRDefault="00000000" w:rsidRPr="00000000" w14:paraId="000000A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A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projednal záměr zřídit ve prospěch UPC Česká republika, s.r.o., IČO: 00562262, se sídlem Praha 4, Závišova 5, PSČ 140 00, služebnost inženýrské sítě spočívající v právu zřídit, provozovat a udržovat podzemní vedení veřejné komunikační sítě k tíži pozemku parc. č. 302/6, k.ú. Veleslavín, obec Praha, a doporučuje návrh předložit Správní radě UK k vydání předchozího souhlasu podle § 15 odst. 1 písm. c) zák. č. 111/1998 Sb., o vysokých školách, v platném znění, k uzavření smlouvy.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A8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A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AB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ind w:left="720" w:hanging="36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212121"/>
          <w:sz w:val="16"/>
          <w:szCs w:val="16"/>
          <w:highlight w:val="white"/>
          <w:rtl w:val="0"/>
        </w:rPr>
        <w:t xml:space="preserve">Smlouva o výpůjčce pozemků v zámku Zahrádky pro akce pořádané Obcí Zahrádky</w:t>
      </w:r>
    </w:p>
    <w:p w:rsidR="00000000" w:rsidDel="00000000" w:rsidP="00000000" w:rsidRDefault="00000000" w:rsidRPr="00000000" w14:paraId="000000AE">
      <w:pPr>
        <w:spacing w:line="276" w:lineRule="auto"/>
        <w:contextualSpacing w:val="0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</w:p>
    <w:p w:rsidR="00000000" w:rsidDel="00000000" w:rsidP="00000000" w:rsidRDefault="00000000" w:rsidRPr="00000000" w14:paraId="000000B0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B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diskuze nebyl vznesen žádný podnět.</w:t>
      </w:r>
    </w:p>
    <w:p w:rsidR="00000000" w:rsidDel="00000000" w:rsidP="00000000" w:rsidRDefault="00000000" w:rsidRPr="00000000" w14:paraId="000000B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B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color w:val="212121"/>
          <w:sz w:val="16"/>
          <w:szCs w:val="16"/>
          <w:highlight w:val="white"/>
          <w:rtl w:val="0"/>
        </w:rPr>
        <w:t xml:space="preserve">AS UK projednal záměr uzavřít s Obcí Zahrádky, IČO: 00261092, se sídlem Zahrádky č. 130, PSČ 470 01, jako vypůjčitelem, smlouvu o výpůjčce, jejímž předmětem je přenechání pozemků parc. č. 47, parc. č. 52/1 a parc. č. 52/2, části pozemku parc. č. 46 s nádvořím zámku mimo sklepních prostor, vše v  k. ú. Zahrádky, obec Zahrádky, v termínech 19.07.-22.07. 2018, 17.08.-19.08. 2018 a 31.08.- 02.09. 2018 za účelem pořádání akcí pro veřejnost Obcí Zahrádky a vyjadřuje k němu kladné stanovisko.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B9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B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BC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both"/>
        <w:rPr>
          <w:rFonts w:ascii="Verdana" w:cs="Verdana" w:eastAsia="Verdana" w:hAnsi="Verdana"/>
          <w:b w:val="1"/>
          <w:color w:val="21212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spacing w:after="160" w:before="160" w:line="264" w:lineRule="auto"/>
        <w:ind w:left="720" w:hanging="36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Kupní smlouva na nákup audiovizuální techniky do poslucháren MFF UK</w:t>
      </w:r>
    </w:p>
    <w:p w:rsidR="00000000" w:rsidDel="00000000" w:rsidP="00000000" w:rsidRDefault="00000000" w:rsidRPr="00000000" w14:paraId="000000BF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</w:p>
    <w:p w:rsidR="00000000" w:rsidDel="00000000" w:rsidP="00000000" w:rsidRDefault="00000000" w:rsidRPr="00000000" w14:paraId="000000C0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C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diskuze nebyl vznesen žádný podnět.</w:t>
      </w:r>
    </w:p>
    <w:p w:rsidR="00000000" w:rsidDel="00000000" w:rsidP="00000000" w:rsidRDefault="00000000" w:rsidRPr="00000000" w14:paraId="000000C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C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color w:val="212121"/>
          <w:sz w:val="16"/>
          <w:szCs w:val="16"/>
          <w:highlight w:val="white"/>
          <w:rtl w:val="0"/>
        </w:rPr>
        <w:t xml:space="preserve">AS UK projednal záměr vybrat dodavatele audiovizuální techniky do poslucháren MFF UK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 doporučuje návrh předložit Správní radě UK k udělení předchozího souhlasu podle § 15 odst. 1 písm. c) zák. č. 111/1998 Sb., o vysokých školách, v platném znění, k uzavření smlouvy</w:t>
      </w:r>
      <w:r w:rsidDel="00000000" w:rsidR="00000000" w:rsidRPr="00000000">
        <w:rPr>
          <w:rFonts w:ascii="Verdana" w:cs="Verdana" w:eastAsia="Verdana" w:hAnsi="Verdana"/>
          <w:i w:val="1"/>
          <w:color w:val="212121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C9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C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CC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spacing w:after="160" w:before="160" w:line="264" w:lineRule="auto"/>
        <w:ind w:left="720" w:hanging="36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Kupní smlouva o koupi transmisního elektronového mikroskopu pro potřeby Přírodovědecké fakulty</w:t>
      </w:r>
    </w:p>
    <w:p w:rsidR="00000000" w:rsidDel="00000000" w:rsidP="00000000" w:rsidRDefault="00000000" w:rsidRPr="00000000" w14:paraId="000000CE">
      <w:pPr>
        <w:contextualSpacing w:val="0"/>
        <w:jc w:val="both"/>
        <w:rPr>
          <w:rFonts w:ascii="Verdana" w:cs="Verdana" w:eastAsia="Verdana" w:hAnsi="Verdana"/>
          <w:b w:val="1"/>
          <w:color w:val="21212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</w:p>
    <w:p w:rsidR="00000000" w:rsidDel="00000000" w:rsidP="00000000" w:rsidRDefault="00000000" w:rsidRPr="00000000" w14:paraId="000000D0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D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diskuze nebyl vznesen žádný podnět.</w:t>
      </w:r>
    </w:p>
    <w:p w:rsidR="00000000" w:rsidDel="00000000" w:rsidP="00000000" w:rsidRDefault="00000000" w:rsidRPr="00000000" w14:paraId="000000D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D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D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color w:val="212121"/>
          <w:sz w:val="16"/>
          <w:szCs w:val="16"/>
          <w:highlight w:val="white"/>
          <w:rtl w:val="0"/>
        </w:rPr>
        <w:t xml:space="preserve">AS UK projednal záměr uzavřít kupní smlouvu, jejímž předmětem je koupě transmisního elektronového mikroskopu mezi Univerzitou Karlovou jako kupujícím na straně jedné a JEOL (EUROPE) SAS, se sídlem 1 Allée de Giverny, 78290 Croissy-sur-Seine, Francie, spolu se svou organizační složkou JEOL (EUROPE) SAS, se sídlem Karlovo náměstí 13, 121 35 Praha 2, IČO: 41691415, jako prodávajícím na straně druhé, za kupní cenu ve výši 37 079 410,- Kč plus DPH ve výši 21 %, a doporučuje předložit ji Správní radě UK k udělení předchozího písemného souhlasu podle § 15 odst. 1 písm. b) zák. č. 111/1998 Sb., o vysokých školách, v platném znění, k uzavření smlouvy.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D9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D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DC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</w:p>
    <w:p w:rsidR="00000000" w:rsidDel="00000000" w:rsidP="00000000" w:rsidRDefault="00000000" w:rsidRPr="00000000" w14:paraId="000000DD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ind w:left="255" w:firstLine="0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spacing w:after="200" w:line="276" w:lineRule="auto"/>
        <w:ind w:left="720" w:hanging="36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Připojení k distribuční soustavě elektrické energie pro budovu Kampusu Albertov - Globcentrum</w:t>
      </w:r>
    </w:p>
    <w:p w:rsidR="00000000" w:rsidDel="00000000" w:rsidP="00000000" w:rsidRDefault="00000000" w:rsidRPr="00000000" w14:paraId="000000E0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</w:p>
    <w:p w:rsidR="00000000" w:rsidDel="00000000" w:rsidP="00000000" w:rsidRDefault="00000000" w:rsidRPr="00000000" w14:paraId="000000E1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E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E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E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E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projednal záměr zatížit pozemky parc. č. 1413/1, 1412, 1411 a 1427/3, k.ú. Nové Město, obec Praha, připojením stavby kampusu Albertov – Globcentra k distribuční soustavě elektrické energie uzavřením smlouvy o smlouvě budoucí o připojení na napěťové hladině vysokého napětí s PREdistribuce, a.s., IČO: 27376516, se sídlem Praha 5, Svornosti 3199/19a, PSČ 150 00, a doporučuje návrh předložit Správní radě UK k vydání předchozího písemného souhlasu podle § 15 odst. 1 písm. c) zák. č. 111/1998 Sb., o vysokých školách, v platném znění, k uzavření smlouvy..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E9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E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EC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0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Připojení k distribuční soustavě elektrické energie pro budovu Kampusu Albertov - Biocentrum                                  </w:t>
      </w:r>
    </w:p>
    <w:p w:rsidR="00000000" w:rsidDel="00000000" w:rsidP="00000000" w:rsidRDefault="00000000" w:rsidRPr="00000000" w14:paraId="000000F0">
      <w:pPr>
        <w:contextualSpacing w:val="0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contextualSpacing w:val="0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Ing. Miroslava Oliveriusová, kvestorka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informovala členy AS UK o podrobnostech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Ph.D., předseda 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Ekonomické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</w:p>
    <w:p w:rsidR="00000000" w:rsidDel="00000000" w:rsidP="00000000" w:rsidRDefault="00000000" w:rsidRPr="00000000" w14:paraId="000000F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0F6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diskuze nebyl vznesen žádný podnět.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0F9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projednal záměr zatížit pozemky parc. č. 1556/2, 1556/3, 1556/4, 1557, 1558 a 1561, k.ú. Nové Město, připojením stavby kampusu Albertov – Biocentra k distribuční soustavě elektrické energie uzavřením smlouvy o smlouvě budoucí o připojení na napěťové hladině vysokého napětí s PREdistribuce, a.s., IČO: 27376516, se sídlem  Praha 5, Svornosti 3199/19a,  PSČ 150 00, a doporučuje návrh předložit Správní radě UK k vydání předchozího písemného souhlasu podle § 15 odst. 1 písm. c) zák. č. 111/1998 Sb., o vysokých školách, v platném znění, k uzavření smlouvy.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FB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0FD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0FE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numPr>
          <w:ilvl w:val="0"/>
          <w:numId w:val="2"/>
        </w:numPr>
        <w:spacing w:after="160" w:before="300" w:line="264" w:lineRule="auto"/>
        <w:ind w:left="425.19685039370086" w:hanging="360"/>
        <w:contextualSpacing w:val="1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Zpráva o hodnocení výuky studenty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00" w:line="240" w:lineRule="auto"/>
        <w:ind w:right="850"/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uvedl bod jednání a předal slovo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prof. MUDr. Tomáši Zimovi, CSc., MBA, J. M. panu rektorovi, který prezentoval informace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 ke zprávě o hodnocení výuky.</w:t>
      </w:r>
    </w:p>
    <w:p w:rsidR="00000000" w:rsidDel="00000000" w:rsidP="00000000" w:rsidRDefault="00000000" w:rsidRPr="00000000" w14:paraId="00000103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Mgr. Michal Říha, předseda Studijní 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Studijní 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0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106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108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projednal a vzal na vědomí Zprávu o průběhu hodnocení výuky studenty a absolventy na fakultách UK za akademický rok 2016/2017.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10A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10C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10D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</w:p>
    <w:p w:rsidR="00000000" w:rsidDel="00000000" w:rsidP="00000000" w:rsidRDefault="00000000" w:rsidRPr="00000000" w14:paraId="0000010E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spacing w:after="380" w:line="264" w:lineRule="auto"/>
        <w:ind w:left="283.46456692913375" w:hanging="360"/>
        <w:contextualSpacing w:val="1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Novelizace opatření rektora č. 37/2017 Zásady pro poskytování podpory zájmové činnosti studentů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00" w:line="240" w:lineRule="auto"/>
        <w:ind w:right="850"/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uvedl bod jednání a předal slovo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prof. MUDr. Tomáši Zimovi, CSc., MBA, J. M. panu rektorovi, který prezentoval informace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 ke zprávě o hodnocení výuky.</w:t>
      </w:r>
    </w:p>
    <w:p w:rsidR="00000000" w:rsidDel="00000000" w:rsidP="00000000" w:rsidRDefault="00000000" w:rsidRPr="00000000" w14:paraId="00000112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Bc. Miroslav Čermák, předseda Sociální 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seznámil členy AS UK se stanoviskem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Sociální 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která doporučila k předloženému materiálu vyjádřit kladné stanovisko.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otevřel k danému bodu diskuzi.</w:t>
      </w:r>
    </w:p>
    <w:p w:rsidR="00000000" w:rsidDel="00000000" w:rsidP="00000000" w:rsidRDefault="00000000" w:rsidRPr="00000000" w14:paraId="0000011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Návrh usnesení:</w:t>
      </w:r>
    </w:p>
    <w:p w:rsidR="00000000" w:rsidDel="00000000" w:rsidP="00000000" w:rsidRDefault="00000000" w:rsidRPr="00000000" w14:paraId="0000011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 UK projednal a vzal na vědomí Zprávu o průběhu hodnocení výuky studenty a absolventy na fakultách UK za akademický rok 2016/2017.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119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Hlasování</w:t>
      </w:r>
    </w:p>
    <w:p w:rsidR="00000000" w:rsidDel="00000000" w:rsidP="00000000" w:rsidRDefault="00000000" w:rsidRPr="00000000" w14:paraId="0000011B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0, proti 0, zdržel se 0</w:t>
      </w:r>
    </w:p>
    <w:p w:rsidR="00000000" w:rsidDel="00000000" w:rsidP="00000000" w:rsidRDefault="00000000" w:rsidRPr="00000000" w14:paraId="0000011C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Schváleno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240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9.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6"/>
          <w:szCs w:val="16"/>
          <w:rtl w:val="0"/>
        </w:rPr>
        <w:t xml:space="preserve">Volba člena Hlavní volební komise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200" w:line="240" w:lineRule="auto"/>
        <w:ind w:right="850"/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uvedl bod jednání.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Jako členka do Hlavní volební komise byla nominována: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Mgr. Bc. Eliška Kadlecová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(PF).</w:t>
      </w:r>
    </w:p>
    <w:p w:rsidR="00000000" w:rsidDel="00000000" w:rsidP="00000000" w:rsidRDefault="00000000" w:rsidRPr="00000000" w14:paraId="00000121">
      <w:pPr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Předseda komise pro tajné hlasování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_____________________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 seznámil členy AS UK s procedurou tajného hlasování o nominaci zástupců do Komise pro etiku ve výzkumu Univerzity Karlovy.</w:t>
      </w:r>
    </w:p>
    <w:p w:rsidR="00000000" w:rsidDel="00000000" w:rsidP="00000000" w:rsidRDefault="00000000" w:rsidRPr="00000000" w14:paraId="00000123">
      <w:pPr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Předseda komise zahájil hlasování.</w:t>
      </w:r>
    </w:p>
    <w:p w:rsidR="00000000" w:rsidDel="00000000" w:rsidP="00000000" w:rsidRDefault="00000000" w:rsidRPr="00000000" w14:paraId="00000124">
      <w:pPr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contextualSpacing w:val="0"/>
        <w:jc w:val="both"/>
        <w:rPr>
          <w:rFonts w:ascii="Verdana" w:cs="Verdana" w:eastAsia="Verdana" w:hAnsi="Verdana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Poté, co odhlasovali všichni členové AS UK, předseda komise hlasování ukončil.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7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Výsledky tajného hlasování o nominaci zástupců do Komise pro etiku ve výzkumu Univerzity Karlovy: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Vydáno bylo 0 hlasovacích lístků.</w:t>
      </w:r>
    </w:p>
    <w:p w:rsidR="00000000" w:rsidDel="00000000" w:rsidP="00000000" w:rsidRDefault="00000000" w:rsidRPr="00000000" w14:paraId="0000012A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Odevzdáno bylo 0 hlasovacích lístků, z toho 0 platných.</w:t>
      </w:r>
    </w:p>
    <w:p w:rsidR="00000000" w:rsidDel="00000000" w:rsidP="00000000" w:rsidRDefault="00000000" w:rsidRPr="00000000" w14:paraId="0000012B">
      <w:pPr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Pro kandidátku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Mgr. Bc. Elišku Kadlecovou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(PF)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333333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bylo odevzdáno 0 hlasů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usnesení:</w:t>
      </w:r>
    </w:p>
    <w:p w:rsidR="00000000" w:rsidDel="00000000" w:rsidP="00000000" w:rsidRDefault="00000000" w:rsidRPr="00000000" w14:paraId="0000012F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„AS UK delegoval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Mgr. Bc. Elišku Kadlecovou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(PF)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 za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členku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do Hlavní volební komise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38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38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10. Informace z pracovních komisí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PhDr. Tomáš Nigrin, Ph.D., předseda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vyzval předsedy pracovních komisí AS UK, aby senát informovali o činnosti komisí.</w:t>
      </w:r>
    </w:p>
    <w:p w:rsidR="00000000" w:rsidDel="00000000" w:rsidP="00000000" w:rsidRDefault="00000000" w:rsidRPr="00000000" w14:paraId="00000133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34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JUDr. Ing. Josef Staša, CSc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. (PF),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předseda Legislativní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sdělil, že většina agendy spjatá s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Legislativní komisí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byla projednána v předchozích bodech a že aktuálně se komise zabývá řešením doplnění předpisů u některých fakult. Dále informoval o spolupráci s NAÚ k novele přijímacího řízení vyplývající z novelizace zákona o VŠ.</w:t>
      </w:r>
    </w:p>
    <w:p w:rsidR="00000000" w:rsidDel="00000000" w:rsidP="00000000" w:rsidRDefault="00000000" w:rsidRPr="00000000" w14:paraId="00000135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36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Ing. František Zahálka, Ph.D.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(FTVS)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, předseda Ekonomické komise AS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sdělil, že většina agendy spjatá s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Ekonomickou komisí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byla projednána v předchozích bodech, a připomenul tak pouze blížící se kulatý stůl k principům 2018, který se bude konat 27. března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Mgr. Michal Říha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(PF)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, předseda Studijní komise AS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sdělil, že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Studijní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svém jednání projednala zřízení svých pracovních skupin komise, problematiku SIS a dílčí novelu Stipendijního řádu UK.</w:t>
      </w:r>
    </w:p>
    <w:p w:rsidR="00000000" w:rsidDel="00000000" w:rsidP="00000000" w:rsidRDefault="00000000" w:rsidRPr="00000000" w14:paraId="00000139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Dále v zastoupení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Bc. Miroslava Čermáka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(FSV)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, předsedy Sociální komise AS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informoval členy AS UK o tom, že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Sociální komise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se zabývala studentskou žádosti o podporu, změnou n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astavení pravidel pro žadatele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 dílčí novelou Stipendijního řádu.</w:t>
      </w:r>
    </w:p>
    <w:p w:rsidR="00000000" w:rsidDel="00000000" w:rsidP="00000000" w:rsidRDefault="00000000" w:rsidRPr="00000000" w14:paraId="0000013B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3C">
      <w:pPr>
        <w:spacing w:line="276" w:lineRule="auto"/>
        <w:contextualSpacing w:val="0"/>
        <w:jc w:val="both"/>
        <w:rPr>
          <w:rFonts w:ascii="Verdana" w:cs="Verdana" w:eastAsia="Verdana" w:hAnsi="Verdana"/>
          <w:color w:val="21212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Tomáš Sychra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(3. LF)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, předseda Ediční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sdělil, že komise zasedala jednou a na svém zasedání se věnovala </w:t>
      </w:r>
      <w:r w:rsidDel="00000000" w:rsidR="00000000" w:rsidRPr="00000000">
        <w:rPr>
          <w:rFonts w:ascii="Verdana" w:cs="Verdana" w:eastAsia="Verdana" w:hAnsi="Verdana"/>
          <w:color w:val="212121"/>
          <w:sz w:val="16"/>
          <w:szCs w:val="16"/>
          <w:rtl w:val="0"/>
        </w:rPr>
        <w:t xml:space="preserve">Gaudeamu Praha, projektu UK 670 a projektu Univerzita a republika 1918-2018, opatřenímu rektora Univerzity Karlovy k aplikaci režimu zaměstnaneckých děl a konceptu brandingové strategie UK.</w:t>
      </w:r>
    </w:p>
    <w:p w:rsidR="00000000" w:rsidDel="00000000" w:rsidP="00000000" w:rsidRDefault="00000000" w:rsidRPr="00000000" w14:paraId="0000013D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3E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Mgr. David Pavlorek (FF)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 zastoupení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Mgr. Jakuba Marka, Ph.D.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(FHS),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předsedy Petiční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uvedl, že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Petiční komise AS UK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projednává jeden podnět a o podrobnostech bude informovat předseda komise na dalším zasedání AS UK. </w:t>
      </w:r>
    </w:p>
    <w:p w:rsidR="00000000" w:rsidDel="00000000" w:rsidP="00000000" w:rsidRDefault="00000000" w:rsidRPr="00000000" w14:paraId="0000013F">
      <w:pPr>
        <w:spacing w:line="276" w:lineRule="auto"/>
        <w:contextualSpacing w:val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40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usnesení: </w:t>
      </w:r>
    </w:p>
    <w:p w:rsidR="00000000" w:rsidDel="00000000" w:rsidP="00000000" w:rsidRDefault="00000000" w:rsidRPr="00000000" w14:paraId="00000141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„AS UK vzal na vědomí informace z pracovních komisí.”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Schváleno tichým souhlasem</w:t>
      </w:r>
    </w:p>
    <w:p w:rsidR="00000000" w:rsidDel="00000000" w:rsidP="00000000" w:rsidRDefault="00000000" w:rsidRPr="00000000" w14:paraId="00000143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38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11. Informace z Rady vysokých škol</w:t>
      </w:r>
    </w:p>
    <w:p w:rsidR="00000000" w:rsidDel="00000000" w:rsidP="00000000" w:rsidRDefault="00000000" w:rsidRPr="00000000" w14:paraId="00000145">
      <w:pPr>
        <w:spacing w:after="380"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PhDr. Tomáš Nigrin, Ph.D., předseda AS UK, delegát UK v RVŠ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informoval členy AS UK o průběhu zasedání RVŠ a problematice GDPR, která se stala v současné době stěžejní.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usnesení:</w:t>
      </w:r>
    </w:p>
    <w:p w:rsidR="00000000" w:rsidDel="00000000" w:rsidP="00000000" w:rsidRDefault="00000000" w:rsidRPr="00000000" w14:paraId="00000147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„AS UK vzal na vědomí informace z Rady vysokých škol.”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Schváleno tichým souhlasem</w:t>
      </w:r>
    </w:p>
    <w:p w:rsidR="00000000" w:rsidDel="00000000" w:rsidP="00000000" w:rsidRDefault="00000000" w:rsidRPr="00000000" w14:paraId="00000149">
      <w:pPr>
        <w:spacing w:line="276" w:lineRule="auto"/>
        <w:ind w:left="1020" w:hanging="300"/>
        <w:contextualSpacing w:val="0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spacing w:after="380"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12. Různé</w:t>
      </w:r>
    </w:p>
    <w:p w:rsidR="00000000" w:rsidDel="00000000" w:rsidP="00000000" w:rsidRDefault="00000000" w:rsidRPr="00000000" w14:paraId="0000014B">
      <w:pPr>
        <w:spacing w:after="0" w:line="276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PhDr. Tomáš Nigrin, Ph.D., předseda AS UK,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uvedl bod jednání.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Návrh usnesení:</w:t>
      </w:r>
    </w:p>
    <w:p w:rsidR="00000000" w:rsidDel="00000000" w:rsidP="00000000" w:rsidRDefault="00000000" w:rsidRPr="00000000" w14:paraId="0000014E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 „AS UK vzal na vědomí informace z bodu Různé.”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4F">
      <w:pPr>
        <w:spacing w:line="276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Schváleno tichým souhlasem</w:t>
      </w:r>
    </w:p>
    <w:p w:rsidR="00000000" w:rsidDel="00000000" w:rsidP="00000000" w:rsidRDefault="00000000" w:rsidRPr="00000000" w14:paraId="00000150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51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Doc. PhDr. Tomáš Nigrin, Ph.D., předseda AS UK,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poděkoval senátorům za jejich účast na zasedání AS UK a oznámil termín příštího zasedání, které se bude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konat 6. dubna 2018 v 10:00 v Malé aule Karolina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. Zasedání ukončil v 12:28.</w:t>
      </w:r>
    </w:p>
    <w:p w:rsidR="00000000" w:rsidDel="00000000" w:rsidP="00000000" w:rsidRDefault="00000000" w:rsidRPr="00000000" w14:paraId="00000152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53">
      <w:pPr>
        <w:spacing w:line="276" w:lineRule="auto"/>
        <w:contextualSpacing w:val="0"/>
        <w:jc w:val="center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Doc. PhDr. Tomáš Nigrin, Ph.D.,</w:t>
      </w:r>
    </w:p>
    <w:p w:rsidR="00000000" w:rsidDel="00000000" w:rsidP="00000000" w:rsidRDefault="00000000" w:rsidRPr="00000000" w14:paraId="00000154">
      <w:pPr>
        <w:spacing w:line="276" w:lineRule="auto"/>
        <w:contextualSpacing w:val="0"/>
        <w:jc w:val="center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předseda AS UK </w:t>
      </w:r>
    </w:p>
    <w:p w:rsidR="00000000" w:rsidDel="00000000" w:rsidP="00000000" w:rsidRDefault="00000000" w:rsidRPr="00000000" w14:paraId="00000155">
      <w:pPr>
        <w:spacing w:line="276" w:lineRule="auto"/>
        <w:contextualSpacing w:val="0"/>
        <w:jc w:val="center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76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Zapsala: Eliška Kryčerová, tajemnice AS UK</w:t>
      </w:r>
    </w:p>
    <w:p w:rsidR="00000000" w:rsidDel="00000000" w:rsidP="00000000" w:rsidRDefault="00000000" w:rsidRPr="00000000" w14:paraId="00000157">
      <w:pPr>
        <w:spacing w:line="276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58">
      <w:pPr>
        <w:spacing w:line="276" w:lineRule="auto"/>
        <w:contextualSpacing w:val="0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559.0551181102362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