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817F9" w14:textId="77777777" w:rsidR="005D5C7E" w:rsidRDefault="005D5C7E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16DC921D" w14:textId="26C34164" w:rsidR="000E2014" w:rsidRDefault="00BB0403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Rector`s Directive No. </w:t>
      </w:r>
      <w:r w:rsidR="00F723A7">
        <w:rPr>
          <w:rFonts w:ascii="Arial" w:hAnsi="Arial" w:cs="Arial"/>
          <w:b/>
          <w:bCs/>
          <w:color w:val="000000"/>
          <w:sz w:val="36"/>
          <w:szCs w:val="36"/>
        </w:rPr>
        <w:t>7</w:t>
      </w:r>
      <w:r>
        <w:rPr>
          <w:rFonts w:ascii="Arial" w:hAnsi="Arial" w:cs="Arial"/>
          <w:b/>
          <w:bCs/>
          <w:color w:val="000000"/>
          <w:sz w:val="36"/>
          <w:szCs w:val="36"/>
        </w:rPr>
        <w:t>/202</w:t>
      </w:r>
      <w:r w:rsidR="00F723A7">
        <w:rPr>
          <w:rFonts w:ascii="Arial" w:hAnsi="Arial" w:cs="Arial"/>
          <w:b/>
          <w:bCs/>
          <w:color w:val="000000"/>
          <w:sz w:val="36"/>
          <w:szCs w:val="36"/>
        </w:rPr>
        <w:t>6</w:t>
      </w:r>
    </w:p>
    <w:p w14:paraId="26DE102B" w14:textId="77777777" w:rsidR="005D5C7E" w:rsidRPr="00562883" w:rsidRDefault="005D5C7E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301F0CDA" w14:textId="77777777" w:rsidR="000E2014" w:rsidRPr="00562883" w:rsidRDefault="000E2014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323CC8C2" w14:textId="77777777"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163ACB">
        <w:rPr>
          <w:rFonts w:ascii="Arial" w:hAnsi="Arial" w:cs="Arial"/>
          <w:sz w:val="20"/>
          <w:szCs w:val="20"/>
          <w:u w:val="single"/>
        </w:rPr>
        <w:t>To implement</w:t>
      </w:r>
      <w:r w:rsidRPr="00163ACB">
        <w:rPr>
          <w:rFonts w:ascii="Arial" w:hAnsi="Arial" w:cs="Arial"/>
          <w:sz w:val="20"/>
          <w:szCs w:val="20"/>
        </w:rPr>
        <w:t>: Article 1 Section 1 of the Primus Grant Scheme Rules</w:t>
      </w:r>
    </w:p>
    <w:p w14:paraId="60EE91D7" w14:textId="77777777"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163ACB">
        <w:rPr>
          <w:rFonts w:ascii="Arial" w:hAnsi="Arial" w:cs="Arial"/>
          <w:sz w:val="20"/>
          <w:szCs w:val="20"/>
          <w:u w:val="single"/>
        </w:rPr>
        <w:t>Lead office</w:t>
      </w:r>
      <w:r w:rsidRPr="00163ACB">
        <w:rPr>
          <w:rFonts w:ascii="Arial" w:hAnsi="Arial" w:cs="Arial"/>
          <w:sz w:val="20"/>
          <w:szCs w:val="20"/>
        </w:rPr>
        <w:t>: Research Support Office (OVaV)</w:t>
      </w:r>
    </w:p>
    <w:p w14:paraId="3B5DDD5E" w14:textId="2F08E201"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163ACB">
        <w:rPr>
          <w:rFonts w:ascii="Arial" w:hAnsi="Arial" w:cs="Arial"/>
          <w:sz w:val="20"/>
          <w:szCs w:val="20"/>
          <w:u w:val="single"/>
        </w:rPr>
        <w:t>Date of effect</w:t>
      </w:r>
      <w:r w:rsidR="00BB0403">
        <w:rPr>
          <w:rFonts w:ascii="Arial" w:hAnsi="Arial" w:cs="Arial"/>
          <w:sz w:val="20"/>
          <w:szCs w:val="20"/>
        </w:rPr>
        <w:t xml:space="preserve">: </w:t>
      </w:r>
      <w:r w:rsidR="00F723A7">
        <w:rPr>
          <w:rFonts w:ascii="Arial" w:hAnsi="Arial" w:cs="Arial"/>
          <w:sz w:val="20"/>
          <w:szCs w:val="20"/>
        </w:rPr>
        <w:t>January</w:t>
      </w:r>
      <w:r w:rsidR="00BB0403">
        <w:rPr>
          <w:rFonts w:ascii="Arial" w:hAnsi="Arial" w:cs="Arial"/>
          <w:sz w:val="20"/>
          <w:szCs w:val="20"/>
        </w:rPr>
        <w:t xml:space="preserve"> </w:t>
      </w:r>
      <w:r w:rsidR="00F723A7">
        <w:rPr>
          <w:rFonts w:ascii="Arial" w:hAnsi="Arial" w:cs="Arial"/>
          <w:sz w:val="20"/>
          <w:szCs w:val="20"/>
        </w:rPr>
        <w:t>30</w:t>
      </w:r>
      <w:r w:rsidR="00BB0403">
        <w:rPr>
          <w:rFonts w:ascii="Arial" w:hAnsi="Arial" w:cs="Arial"/>
          <w:sz w:val="20"/>
          <w:szCs w:val="20"/>
        </w:rPr>
        <w:t>, 202</w:t>
      </w:r>
      <w:r w:rsidR="00F723A7">
        <w:rPr>
          <w:rFonts w:ascii="Arial" w:hAnsi="Arial" w:cs="Arial"/>
          <w:sz w:val="20"/>
          <w:szCs w:val="20"/>
        </w:rPr>
        <w:t>6</w:t>
      </w:r>
    </w:p>
    <w:p w14:paraId="1B022715" w14:textId="77777777" w:rsidR="000E2014" w:rsidRPr="005D5C7E" w:rsidRDefault="000E2014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CA2127E" w14:textId="736DFEED" w:rsidR="005D5C7E" w:rsidRPr="00163ACB" w:rsidRDefault="00BB0403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Call for the </w:t>
      </w:r>
      <w:r w:rsidR="0097241F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F723A7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>th Primus Grant Scheme at Charles University</w:t>
      </w:r>
    </w:p>
    <w:p w14:paraId="30AC38A7" w14:textId="082449CA" w:rsidR="000E2014" w:rsidRPr="00562883" w:rsidRDefault="00BB0403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(202</w:t>
      </w:r>
      <w:r w:rsidR="00F723A7">
        <w:rPr>
          <w:rFonts w:ascii="Arial" w:hAnsi="Arial" w:cs="Arial"/>
          <w:b/>
          <w:bCs/>
          <w:color w:val="000000"/>
          <w:sz w:val="28"/>
          <w:szCs w:val="28"/>
        </w:rPr>
        <w:t>7</w:t>
      </w:r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>)</w:t>
      </w:r>
      <w:r w:rsidR="005D5C7E" w:rsidRPr="005D5C7E">
        <w:rPr>
          <w:rFonts w:ascii="Arial" w:hAnsi="Arial" w:cs="Arial"/>
          <w:b/>
          <w:bCs/>
          <w:color w:val="000000"/>
          <w:sz w:val="24"/>
          <w:szCs w:val="24"/>
        </w:rPr>
        <w:cr/>
      </w:r>
    </w:p>
    <w:p w14:paraId="5A062014" w14:textId="77777777" w:rsidR="00CB6E5F" w:rsidRPr="00562883" w:rsidRDefault="00CB6E5F" w:rsidP="000E20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8098F0F" w14:textId="77777777"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Article 1 Administration of Project Proposals </w:t>
      </w:r>
    </w:p>
    <w:p w14:paraId="61C20C96" w14:textId="77777777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 xml:space="preserve">Proposals for the Primus Grant Scheme will be submitted via an internal program application operated by the Charles University Informational System (“application“) </w:t>
      </w:r>
      <w:hyperlink r:id="rId5" w:history="1">
        <w:r w:rsidRPr="005D3CF7">
          <w:rPr>
            <w:rStyle w:val="Hypertextovodkaz"/>
          </w:rPr>
          <w:t>http://is.cuni.cz/veda</w:t>
        </w:r>
      </w:hyperlink>
      <w:r>
        <w:t xml:space="preserve">. </w:t>
      </w:r>
    </w:p>
    <w:p w14:paraId="6C69C409" w14:textId="77777777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 xml:space="preserve">Current students and faculty may access the application using their personal ID number and password from the CUNI Central Authentication Service. </w:t>
      </w:r>
    </w:p>
    <w:p w14:paraId="30927C8A" w14:textId="6AB3A492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>Individuals without access</w:t>
      </w:r>
      <w:r w:rsidR="00BB0403">
        <w:t xml:space="preserve"> to the CUNI Informational Syste</w:t>
      </w:r>
      <w:r>
        <w:t>m may request access to the application through a registration form, which is available on the Primus web p</w:t>
      </w:r>
      <w:r w:rsidR="00BB0403">
        <w:t xml:space="preserve">age, no later than April </w:t>
      </w:r>
      <w:r w:rsidR="00F723A7">
        <w:t>1</w:t>
      </w:r>
      <w:r w:rsidR="0097241F">
        <w:t>7</w:t>
      </w:r>
      <w:r w:rsidR="00BB0403">
        <w:t>, 202</w:t>
      </w:r>
      <w:r w:rsidR="00F723A7">
        <w:t>6</w:t>
      </w:r>
      <w:r>
        <w:t xml:space="preserve">. </w:t>
      </w:r>
    </w:p>
    <w:p w14:paraId="7EC089EE" w14:textId="7255E4A8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>Proposals are to be submitted on a rolli</w:t>
      </w:r>
      <w:r w:rsidR="00BB0403">
        <w:t xml:space="preserve">ng basis beginning March </w:t>
      </w:r>
      <w:r w:rsidR="00F723A7">
        <w:t>2</w:t>
      </w:r>
      <w:r w:rsidR="00BB0403">
        <w:t>, 202</w:t>
      </w:r>
      <w:r w:rsidR="00F723A7">
        <w:t>6</w:t>
      </w:r>
      <w:r>
        <w:t xml:space="preserve">. </w:t>
      </w:r>
    </w:p>
    <w:p w14:paraId="3B785A76" w14:textId="4C28BB51" w:rsidR="00AB528D" w:rsidRDefault="005D5C7E" w:rsidP="005D5C7E">
      <w:pPr>
        <w:pStyle w:val="Odstavecseseznamem"/>
        <w:numPr>
          <w:ilvl w:val="0"/>
          <w:numId w:val="17"/>
        </w:numPr>
        <w:ind w:left="567" w:hanging="349"/>
      </w:pPr>
      <w:r>
        <w:t>All proposals mus</w:t>
      </w:r>
      <w:r w:rsidR="00BB0403">
        <w:t>t be submitted by April 2</w:t>
      </w:r>
      <w:r w:rsidR="00F723A7">
        <w:t>4</w:t>
      </w:r>
      <w:r w:rsidR="00BB0403">
        <w:t>, 202</w:t>
      </w:r>
      <w:r w:rsidR="00F723A7">
        <w:t>6</w:t>
      </w:r>
      <w:r w:rsidR="0097241F">
        <w:t xml:space="preserve"> (2 p.m.)</w:t>
      </w:r>
      <w:r>
        <w:t xml:space="preserve">. </w:t>
      </w:r>
    </w:p>
    <w:p w14:paraId="13332308" w14:textId="77777777"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Article 2 Publication of the Results of the Primus Grant Scheme </w:t>
      </w:r>
    </w:p>
    <w:p w14:paraId="2BD3AC4B" w14:textId="598D82C0" w:rsidR="005D5C7E" w:rsidRDefault="00BB0403" w:rsidP="00AB528D">
      <w:pPr>
        <w:pStyle w:val="Odstavecseseznamem"/>
        <w:numPr>
          <w:ilvl w:val="0"/>
          <w:numId w:val="19"/>
        </w:numPr>
        <w:ind w:left="567"/>
      </w:pPr>
      <w:r>
        <w:t xml:space="preserve">The results of the </w:t>
      </w:r>
      <w:r w:rsidR="0097241F">
        <w:t>1</w:t>
      </w:r>
      <w:r w:rsidR="00F723A7">
        <w:t>1</w:t>
      </w:r>
      <w:r w:rsidR="005D5C7E">
        <w:t>th Primus Grant Scheme wi</w:t>
      </w:r>
      <w:r>
        <w:t>ll be published by Ju</w:t>
      </w:r>
      <w:r w:rsidR="000A3BA1">
        <w:t>ly</w:t>
      </w:r>
      <w:r>
        <w:t xml:space="preserve"> </w:t>
      </w:r>
      <w:r w:rsidR="000A3BA1">
        <w:t>1</w:t>
      </w:r>
      <w:r>
        <w:t>, 202</w:t>
      </w:r>
      <w:r w:rsidR="00F723A7">
        <w:t>6</w:t>
      </w:r>
      <w:r w:rsidR="005D5C7E">
        <w:t xml:space="preserve">. </w:t>
      </w:r>
    </w:p>
    <w:p w14:paraId="72859089" w14:textId="6F727632" w:rsidR="005D5C7E" w:rsidRDefault="005D5C7E" w:rsidP="00AB528D">
      <w:pPr>
        <w:pStyle w:val="Odstavecseseznamem"/>
        <w:numPr>
          <w:ilvl w:val="0"/>
          <w:numId w:val="19"/>
        </w:numPr>
        <w:ind w:left="567"/>
      </w:pPr>
      <w:r>
        <w:t>The projects which are approved by the panel for funding will be imple</w:t>
      </w:r>
      <w:r w:rsidR="00BB0403">
        <w:t>mented beginning January 1, 202</w:t>
      </w:r>
      <w:r w:rsidR="00F723A7">
        <w:t>7</w:t>
      </w:r>
      <w:r>
        <w:t xml:space="preserve">. </w:t>
      </w:r>
    </w:p>
    <w:p w14:paraId="0906C911" w14:textId="77777777"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Article 3 Common and Closing Provisions </w:t>
      </w:r>
    </w:p>
    <w:p w14:paraId="645C36DD" w14:textId="44AD9034" w:rsidR="005D5C7E" w:rsidRDefault="00AB528D" w:rsidP="00AB528D">
      <w:pPr>
        <w:pStyle w:val="Odstavecseseznamem"/>
        <w:numPr>
          <w:ilvl w:val="0"/>
          <w:numId w:val="21"/>
        </w:numPr>
        <w:ind w:left="567"/>
      </w:pPr>
      <w:r>
        <w:t>Rector</w:t>
      </w:r>
      <w:r>
        <w:rPr>
          <w:rFonts w:cstheme="minorHAnsi"/>
        </w:rPr>
        <w:t>`</w:t>
      </w:r>
      <w:r w:rsidR="005D5C7E">
        <w:t xml:space="preserve">s </w:t>
      </w:r>
      <w:r w:rsidR="00BB0403">
        <w:t xml:space="preserve">directive No. </w:t>
      </w:r>
      <w:r w:rsidR="00F723A7">
        <w:t>9</w:t>
      </w:r>
      <w:r w:rsidR="00BB0403">
        <w:t>/202</w:t>
      </w:r>
      <w:r w:rsidR="00F723A7">
        <w:t>5</w:t>
      </w:r>
      <w:r w:rsidR="00163ACB">
        <w:t>, “</w:t>
      </w:r>
      <w:r w:rsidR="005D5C7E">
        <w:t xml:space="preserve">Announcement of the </w:t>
      </w:r>
      <w:r w:rsidR="00F723A7">
        <w:t>10</w:t>
      </w:r>
      <w:r w:rsidR="005D5C7E">
        <w:t>th Primus Gra</w:t>
      </w:r>
      <w:r w:rsidR="00163ACB">
        <w:t>nt Scheme at Charles University“</w:t>
      </w:r>
      <w:r w:rsidR="005D5C7E">
        <w:t xml:space="preserve"> is hereby void. </w:t>
      </w:r>
    </w:p>
    <w:p w14:paraId="40B1A423" w14:textId="166D017D" w:rsidR="005D5C7E" w:rsidRDefault="005D5C7E" w:rsidP="00AB528D">
      <w:pPr>
        <w:pStyle w:val="Odstavecseseznamem"/>
        <w:numPr>
          <w:ilvl w:val="0"/>
          <w:numId w:val="21"/>
        </w:numPr>
        <w:ind w:left="567"/>
      </w:pPr>
      <w:r>
        <w:t>This directive b</w:t>
      </w:r>
      <w:r w:rsidR="00BB0403">
        <w:t xml:space="preserve">ecomes effective </w:t>
      </w:r>
      <w:r w:rsidR="000A3BA1">
        <w:t>February</w:t>
      </w:r>
      <w:r w:rsidR="00BB0403">
        <w:t xml:space="preserve"> </w:t>
      </w:r>
      <w:r w:rsidR="0097241F">
        <w:t>1</w:t>
      </w:r>
      <w:r w:rsidR="00BB0403">
        <w:t>, 202</w:t>
      </w:r>
      <w:r w:rsidR="00F723A7">
        <w:t>6</w:t>
      </w:r>
      <w:r>
        <w:t xml:space="preserve">. </w:t>
      </w:r>
    </w:p>
    <w:p w14:paraId="79F2A31C" w14:textId="77777777" w:rsidR="005D5C7E" w:rsidRDefault="005D5C7E" w:rsidP="005D5C7E"/>
    <w:p w14:paraId="6C68658D" w14:textId="6E95B4EE" w:rsidR="005D5C7E" w:rsidRDefault="005D5C7E" w:rsidP="005D5C7E">
      <w:r>
        <w:t xml:space="preserve">In Prague on </w:t>
      </w:r>
      <w:r w:rsidR="00F723A7">
        <w:t>January</w:t>
      </w:r>
      <w:r w:rsidR="00BB0403">
        <w:t xml:space="preserve"> </w:t>
      </w:r>
      <w:r w:rsidR="00F723A7">
        <w:t>20</w:t>
      </w:r>
      <w:r w:rsidR="00BB0403">
        <w:t>, 202</w:t>
      </w:r>
      <w:r w:rsidR="00F723A7">
        <w:t>6</w:t>
      </w:r>
      <w:r>
        <w:tab/>
      </w:r>
      <w:r>
        <w:tab/>
      </w:r>
      <w:r>
        <w:tab/>
      </w:r>
    </w:p>
    <w:p w14:paraId="7C0CC024" w14:textId="77777777" w:rsidR="005D5C7E" w:rsidRDefault="00163ACB" w:rsidP="00163ACB">
      <w:pPr>
        <w:spacing w:after="0"/>
        <w:ind w:left="5664"/>
      </w:pPr>
      <w:r>
        <w:t>p</w:t>
      </w:r>
      <w:r w:rsidR="005D5C7E">
        <w:t xml:space="preserve">rof. MUDr. </w:t>
      </w:r>
      <w:r w:rsidR="000A3BA1">
        <w:t>Milena Králíčková, Ph.D.</w:t>
      </w:r>
    </w:p>
    <w:p w14:paraId="103410E7" w14:textId="77777777" w:rsidR="008A1DF8" w:rsidRPr="008A1DF8" w:rsidRDefault="005D5C7E" w:rsidP="00163ACB">
      <w:pPr>
        <w:spacing w:after="0" w:line="240" w:lineRule="auto"/>
        <w:ind w:left="5664"/>
      </w:pPr>
      <w:r>
        <w:t xml:space="preserve"> </w:t>
      </w:r>
      <w:r w:rsidR="00163ACB">
        <w:t xml:space="preserve">                  </w:t>
      </w:r>
      <w:r w:rsidR="000A3BA1">
        <w:t xml:space="preserve">       </w:t>
      </w:r>
      <w:r>
        <w:t>rector</w:t>
      </w:r>
    </w:p>
    <w:p w14:paraId="38793015" w14:textId="77777777" w:rsidR="004F0DAE" w:rsidRPr="00562883" w:rsidRDefault="004F0DAE" w:rsidP="000E201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1C365805" w14:textId="77777777" w:rsidR="00B72F51" w:rsidRDefault="00B72F51" w:rsidP="00B72F5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</w:p>
    <w:p w14:paraId="6BDB68BE" w14:textId="77777777" w:rsidR="00C35D1E" w:rsidRPr="00C35D1E" w:rsidRDefault="00C35D1E" w:rsidP="00B72F5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</w:p>
    <w:sectPr w:rsidR="00C35D1E" w:rsidRPr="00C3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E5EDE"/>
    <w:multiLevelType w:val="hybridMultilevel"/>
    <w:tmpl w:val="1556CC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C2EEA"/>
    <w:multiLevelType w:val="hybridMultilevel"/>
    <w:tmpl w:val="008AE62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71785"/>
    <w:multiLevelType w:val="hybridMultilevel"/>
    <w:tmpl w:val="592437E4"/>
    <w:lvl w:ilvl="0" w:tplc="EA84604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B666701"/>
    <w:multiLevelType w:val="hybridMultilevel"/>
    <w:tmpl w:val="0E86AD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01820"/>
    <w:multiLevelType w:val="hybridMultilevel"/>
    <w:tmpl w:val="C9B481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907F7"/>
    <w:multiLevelType w:val="hybridMultilevel"/>
    <w:tmpl w:val="E998FF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8219C"/>
    <w:multiLevelType w:val="hybridMultilevel"/>
    <w:tmpl w:val="4028AD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C0C8E"/>
    <w:multiLevelType w:val="hybridMultilevel"/>
    <w:tmpl w:val="C9BCDE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43060"/>
    <w:multiLevelType w:val="hybridMultilevel"/>
    <w:tmpl w:val="309C54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035B3"/>
    <w:multiLevelType w:val="hybridMultilevel"/>
    <w:tmpl w:val="EC62ECBA"/>
    <w:lvl w:ilvl="0" w:tplc="3C003AF4">
      <w:start w:val="1"/>
      <w:numFmt w:val="bullet"/>
      <w:lvlText w:val="-"/>
      <w:lvlJc w:val="left"/>
      <w:pPr>
        <w:ind w:left="720" w:hanging="360"/>
      </w:pPr>
      <w:rPr>
        <w:rFonts w:ascii="Cambria" w:eastAsia="Arial Unicode MS" w:hAnsi="Cambria" w:cs="Arial Unicode M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6C6F1A"/>
    <w:multiLevelType w:val="hybridMultilevel"/>
    <w:tmpl w:val="0464D59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0969B2"/>
    <w:multiLevelType w:val="hybridMultilevel"/>
    <w:tmpl w:val="5F92F98A"/>
    <w:lvl w:ilvl="0" w:tplc="2CFAFD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F7651C0"/>
    <w:multiLevelType w:val="hybridMultilevel"/>
    <w:tmpl w:val="1150B1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F53B0"/>
    <w:multiLevelType w:val="hybridMultilevel"/>
    <w:tmpl w:val="7ABE71A6"/>
    <w:lvl w:ilvl="0" w:tplc="1D34A7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A884EA0"/>
    <w:multiLevelType w:val="hybridMultilevel"/>
    <w:tmpl w:val="687CC2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3C1CF7"/>
    <w:multiLevelType w:val="hybridMultilevel"/>
    <w:tmpl w:val="F4061A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865DA8"/>
    <w:multiLevelType w:val="hybridMultilevel"/>
    <w:tmpl w:val="153AC9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A159C2"/>
    <w:multiLevelType w:val="hybridMultilevel"/>
    <w:tmpl w:val="CD9EAC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125FB1"/>
    <w:multiLevelType w:val="hybridMultilevel"/>
    <w:tmpl w:val="8AB6C93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871F4F"/>
    <w:multiLevelType w:val="hybridMultilevel"/>
    <w:tmpl w:val="8BB42288"/>
    <w:lvl w:ilvl="0" w:tplc="0338E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A39246B"/>
    <w:multiLevelType w:val="hybridMultilevel"/>
    <w:tmpl w:val="C73026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10075">
    <w:abstractNumId w:val="6"/>
  </w:num>
  <w:num w:numId="2" w16cid:durableId="666329062">
    <w:abstractNumId w:val="20"/>
  </w:num>
  <w:num w:numId="3" w16cid:durableId="587081440">
    <w:abstractNumId w:val="12"/>
  </w:num>
  <w:num w:numId="4" w16cid:durableId="192773622">
    <w:abstractNumId w:val="17"/>
  </w:num>
  <w:num w:numId="5" w16cid:durableId="1665476169">
    <w:abstractNumId w:val="0"/>
  </w:num>
  <w:num w:numId="6" w16cid:durableId="716466264">
    <w:abstractNumId w:val="3"/>
  </w:num>
  <w:num w:numId="7" w16cid:durableId="2002151277">
    <w:abstractNumId w:val="7"/>
  </w:num>
  <w:num w:numId="8" w16cid:durableId="721094524">
    <w:abstractNumId w:val="14"/>
  </w:num>
  <w:num w:numId="9" w16cid:durableId="1644430186">
    <w:abstractNumId w:val="8"/>
  </w:num>
  <w:num w:numId="10" w16cid:durableId="251472634">
    <w:abstractNumId w:val="4"/>
  </w:num>
  <w:num w:numId="11" w16cid:durableId="1497451365">
    <w:abstractNumId w:val="9"/>
  </w:num>
  <w:num w:numId="12" w16cid:durableId="1427112424">
    <w:abstractNumId w:val="11"/>
  </w:num>
  <w:num w:numId="13" w16cid:durableId="582418910">
    <w:abstractNumId w:val="2"/>
  </w:num>
  <w:num w:numId="14" w16cid:durableId="614563417">
    <w:abstractNumId w:val="13"/>
  </w:num>
  <w:num w:numId="15" w16cid:durableId="1474177471">
    <w:abstractNumId w:val="19"/>
  </w:num>
  <w:num w:numId="16" w16cid:durableId="349381331">
    <w:abstractNumId w:val="10"/>
  </w:num>
  <w:num w:numId="17" w16cid:durableId="1822454694">
    <w:abstractNumId w:val="16"/>
  </w:num>
  <w:num w:numId="18" w16cid:durableId="1245527161">
    <w:abstractNumId w:val="18"/>
  </w:num>
  <w:num w:numId="19" w16cid:durableId="762339066">
    <w:abstractNumId w:val="5"/>
  </w:num>
  <w:num w:numId="20" w16cid:durableId="1310942313">
    <w:abstractNumId w:val="1"/>
  </w:num>
  <w:num w:numId="21" w16cid:durableId="163991296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014"/>
    <w:rsid w:val="000A3BA1"/>
    <w:rsid w:val="000E2014"/>
    <w:rsid w:val="00134303"/>
    <w:rsid w:val="00163ACB"/>
    <w:rsid w:val="00182296"/>
    <w:rsid w:val="001E2ECE"/>
    <w:rsid w:val="002D76F5"/>
    <w:rsid w:val="002F06A2"/>
    <w:rsid w:val="00464953"/>
    <w:rsid w:val="00476CB0"/>
    <w:rsid w:val="004C622E"/>
    <w:rsid w:val="004E2077"/>
    <w:rsid w:val="004F0DAE"/>
    <w:rsid w:val="004F1518"/>
    <w:rsid w:val="00536F3F"/>
    <w:rsid w:val="005478ED"/>
    <w:rsid w:val="005518AB"/>
    <w:rsid w:val="00562883"/>
    <w:rsid w:val="00564686"/>
    <w:rsid w:val="005D5C7E"/>
    <w:rsid w:val="00660431"/>
    <w:rsid w:val="006852D0"/>
    <w:rsid w:val="006C15A5"/>
    <w:rsid w:val="007B3CF9"/>
    <w:rsid w:val="007B4C74"/>
    <w:rsid w:val="007F4498"/>
    <w:rsid w:val="00826E6C"/>
    <w:rsid w:val="008A1DF8"/>
    <w:rsid w:val="008B48EB"/>
    <w:rsid w:val="008B6FA7"/>
    <w:rsid w:val="0097241F"/>
    <w:rsid w:val="00973082"/>
    <w:rsid w:val="009D468F"/>
    <w:rsid w:val="00A60996"/>
    <w:rsid w:val="00AA1563"/>
    <w:rsid w:val="00AB528D"/>
    <w:rsid w:val="00AE5427"/>
    <w:rsid w:val="00AF61DD"/>
    <w:rsid w:val="00B72F51"/>
    <w:rsid w:val="00B742EB"/>
    <w:rsid w:val="00BB0403"/>
    <w:rsid w:val="00BE14A8"/>
    <w:rsid w:val="00C17E93"/>
    <w:rsid w:val="00C33F77"/>
    <w:rsid w:val="00C3540D"/>
    <w:rsid w:val="00C35D1E"/>
    <w:rsid w:val="00C92199"/>
    <w:rsid w:val="00C93575"/>
    <w:rsid w:val="00CB6E5F"/>
    <w:rsid w:val="00D36046"/>
    <w:rsid w:val="00D67DD0"/>
    <w:rsid w:val="00D87888"/>
    <w:rsid w:val="00D9145A"/>
    <w:rsid w:val="00DD7734"/>
    <w:rsid w:val="00E37836"/>
    <w:rsid w:val="00E60BC4"/>
    <w:rsid w:val="00E9376A"/>
    <w:rsid w:val="00EA1F77"/>
    <w:rsid w:val="00EA28F8"/>
    <w:rsid w:val="00EC1869"/>
    <w:rsid w:val="00F253A5"/>
    <w:rsid w:val="00F33A42"/>
    <w:rsid w:val="00F4247B"/>
    <w:rsid w:val="00F7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57962"/>
  <w15:docId w15:val="{75215436-1617-4AE1-A0BC-3A1D032D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next w:val="Normln"/>
    <w:link w:val="Nadpis1Char"/>
    <w:rsid w:val="00F253A5"/>
    <w:pPr>
      <w:keepNext/>
      <w:pBdr>
        <w:top w:val="nil"/>
        <w:left w:val="nil"/>
        <w:bottom w:val="nil"/>
        <w:right w:val="nil"/>
        <w:between w:val="nil"/>
        <w:bar w:val="nil"/>
      </w:pBdr>
      <w:spacing w:before="240" w:after="60" w:line="240" w:lineRule="auto"/>
      <w:outlineLvl w:val="0"/>
    </w:pPr>
    <w:rPr>
      <w:rFonts w:ascii="Arial" w:eastAsia="Arial Unicode MS" w:hAnsi="Arial" w:cs="Arial Unicode MS"/>
      <w:b/>
      <w:bCs/>
      <w:color w:val="000000"/>
      <w:kern w:val="28"/>
      <w:sz w:val="28"/>
      <w:szCs w:val="28"/>
      <w:u w:color="000000"/>
      <w:bdr w:val="nil"/>
      <w:lang w:val="de-DE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E2014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E2014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76CB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76CB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76CB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76CB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76CB0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76C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76CB0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rsid w:val="00F253A5"/>
    <w:rPr>
      <w:rFonts w:ascii="Arial" w:eastAsia="Arial Unicode MS" w:hAnsi="Arial" w:cs="Arial Unicode MS"/>
      <w:b/>
      <w:bCs/>
      <w:color w:val="000000"/>
      <w:kern w:val="28"/>
      <w:sz w:val="28"/>
      <w:szCs w:val="28"/>
      <w:u w:color="000000"/>
      <w:bdr w:val="nil"/>
      <w:lang w:val="de-DE" w:eastAsia="cs-CZ"/>
    </w:rPr>
  </w:style>
  <w:style w:type="paragraph" w:styleId="Prosttext">
    <w:name w:val="Plain Text"/>
    <w:link w:val="ProsttextChar"/>
    <w:rsid w:val="00F253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F253A5"/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cs-CZ"/>
    </w:rPr>
  </w:style>
  <w:style w:type="paragraph" w:styleId="Bezmezer">
    <w:name w:val="No Spacing"/>
    <w:rsid w:val="00F253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D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0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s.cuni.cz/ved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Roman Hošek</cp:lastModifiedBy>
  <cp:revision>3</cp:revision>
  <cp:lastPrinted>2020-12-09T12:14:00Z</cp:lastPrinted>
  <dcterms:created xsi:type="dcterms:W3CDTF">2025-02-17T15:40:00Z</dcterms:created>
  <dcterms:modified xsi:type="dcterms:W3CDTF">2026-02-02T08:49:00Z</dcterms:modified>
</cp:coreProperties>
</file>